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E1250" w14:textId="77777777" w:rsidR="00E3300B" w:rsidRPr="001410E0" w:rsidRDefault="00B429AE" w:rsidP="00B36102">
      <w:pPr>
        <w:shd w:val="clear" w:color="auto" w:fill="FFFFFF"/>
        <w:spacing w:line="360" w:lineRule="auto"/>
        <w:rPr>
          <w:rFonts w:ascii="標楷體" w:eastAsia="標楷體" w:hAnsi="標楷體" w:hint="eastAsia"/>
          <w:b/>
          <w:bCs/>
          <w:color w:val="FF0000"/>
          <w:sz w:val="28"/>
          <w:szCs w:val="28"/>
        </w:rPr>
      </w:pPr>
      <w:r w:rsidRPr="001E69EF">
        <w:rPr>
          <w:rFonts w:ascii="標楷體" w:eastAsia="標楷體" w:hAnsi="標楷體" w:hint="eastAsia"/>
          <w:b/>
          <w:color w:val="FF0000"/>
          <w:u w:val="single"/>
        </w:rPr>
        <w:t xml:space="preserve">        </w:t>
      </w:r>
      <w:r w:rsidR="002A07F5" w:rsidRPr="001E69EF">
        <w:rPr>
          <w:rFonts w:ascii="標楷體" w:eastAsia="標楷體" w:hAnsi="標楷體" w:hint="eastAsia"/>
          <w:b/>
          <w:color w:val="FF0000"/>
        </w:rPr>
        <w:t>年度-</w:t>
      </w:r>
      <w:r w:rsidR="00E3300B" w:rsidRPr="001E69EF">
        <w:rPr>
          <w:rFonts w:ascii="標楷體" w:eastAsia="標楷體" w:hAnsi="標楷體" w:hint="eastAsia"/>
          <w:b/>
          <w:color w:val="FF0000"/>
        </w:rPr>
        <w:t>有機果樹、蔬菜、雜糧、特用作物及花卉</w:t>
      </w:r>
      <w:r w:rsidR="001266C3" w:rsidRPr="001E69EF">
        <w:rPr>
          <w:rFonts w:ascii="標楷體" w:eastAsia="標楷體" w:hAnsi="標楷體" w:hint="eastAsia"/>
          <w:b/>
          <w:color w:val="FF0000"/>
        </w:rPr>
        <w:t>自我</w:t>
      </w:r>
      <w:r w:rsidR="00E3300B" w:rsidRPr="001E69EF">
        <w:rPr>
          <w:rFonts w:ascii="標楷體" w:eastAsia="標楷體" w:hAnsi="標楷體"/>
          <w:b/>
          <w:bCs/>
          <w:color w:val="FF0000"/>
        </w:rPr>
        <w:t>查核表</w:t>
      </w:r>
    </w:p>
    <w:p w14:paraId="56916ACA" w14:textId="77777777" w:rsidR="00E3300B" w:rsidRPr="00B429AE" w:rsidRDefault="005A40AF" w:rsidP="008D6C31">
      <w:pPr>
        <w:shd w:val="clear" w:color="auto" w:fill="FFFFFF"/>
        <w:spacing w:line="0" w:lineRule="atLeast"/>
        <w:rPr>
          <w:rFonts w:eastAsia="標楷體" w:hint="eastAsia"/>
          <w:bCs/>
          <w:color w:val="000000"/>
          <w:u w:val="single"/>
          <w:shd w:val="clear" w:color="auto" w:fill="CCCCCC"/>
        </w:rPr>
      </w:pPr>
      <w:r w:rsidRPr="00C20AB7">
        <w:rPr>
          <w:rFonts w:eastAsia="標楷體" w:hint="eastAsia"/>
          <w:bCs/>
          <w:color w:val="000000"/>
        </w:rPr>
        <w:t>經營業者：</w:t>
      </w:r>
      <w:r w:rsidR="00B36102" w:rsidRPr="00B429AE">
        <w:rPr>
          <w:rFonts w:ascii="標楷體" w:eastAsia="標楷體" w:hAnsi="標楷體" w:cs="新細明體" w:hint="eastAsia"/>
          <w:b/>
          <w:sz w:val="22"/>
          <w:szCs w:val="22"/>
          <w:u w:val="single"/>
        </w:rPr>
        <w:t xml:space="preserve">                              </w:t>
      </w:r>
      <w:r w:rsidR="00E3300B" w:rsidRPr="00C20AB7">
        <w:rPr>
          <w:rFonts w:eastAsia="標楷體" w:hint="eastAsia"/>
          <w:bCs/>
          <w:color w:val="000000"/>
        </w:rPr>
        <w:t>查核日期：</w:t>
      </w:r>
      <w:r w:rsidR="00B429AE">
        <w:rPr>
          <w:rFonts w:eastAsia="標楷體" w:hint="eastAsia"/>
          <w:bCs/>
          <w:color w:val="000000"/>
          <w:u w:val="single"/>
        </w:rPr>
        <w:t xml:space="preserve">    </w:t>
      </w:r>
      <w:r w:rsidR="008D6C31" w:rsidRPr="00C20AB7">
        <w:rPr>
          <w:rFonts w:eastAsia="標楷體" w:hint="eastAsia"/>
          <w:bCs/>
          <w:color w:val="000000"/>
        </w:rPr>
        <w:t>年</w:t>
      </w:r>
      <w:r w:rsidR="00B429AE">
        <w:rPr>
          <w:rFonts w:eastAsia="標楷體" w:hint="eastAsia"/>
          <w:bCs/>
          <w:color w:val="000000"/>
          <w:u w:val="single"/>
        </w:rPr>
        <w:t xml:space="preserve">    </w:t>
      </w:r>
      <w:r w:rsidR="008D6C31" w:rsidRPr="00C20AB7">
        <w:rPr>
          <w:rFonts w:eastAsia="標楷體" w:hint="eastAsia"/>
          <w:bCs/>
          <w:color w:val="000000"/>
        </w:rPr>
        <w:t>月</w:t>
      </w:r>
      <w:r w:rsidR="00B429AE">
        <w:rPr>
          <w:rFonts w:eastAsia="標楷體" w:hint="eastAsia"/>
          <w:bCs/>
          <w:color w:val="000000"/>
          <w:u w:val="single"/>
        </w:rPr>
        <w:t xml:space="preserve">    </w:t>
      </w:r>
      <w:r w:rsidR="008D6C31" w:rsidRPr="00C20AB7">
        <w:rPr>
          <w:rFonts w:eastAsia="標楷體" w:hint="eastAsia"/>
          <w:bCs/>
          <w:color w:val="000000"/>
        </w:rPr>
        <w:t>日</w:t>
      </w:r>
      <w:r w:rsidR="00E3300B" w:rsidRPr="00C20AB7">
        <w:rPr>
          <w:rFonts w:eastAsia="標楷體" w:hint="eastAsia"/>
          <w:bCs/>
          <w:color w:val="000000"/>
        </w:rPr>
        <w:t>查核</w:t>
      </w:r>
      <w:r w:rsidR="00E3300B" w:rsidRPr="00C20AB7">
        <w:rPr>
          <w:rFonts w:eastAsia="標楷體"/>
          <w:bCs/>
          <w:color w:val="000000"/>
        </w:rPr>
        <w:t>者</w:t>
      </w:r>
      <w:r w:rsidR="00E3300B" w:rsidRPr="00C20AB7">
        <w:rPr>
          <w:rFonts w:eastAsia="標楷體" w:hint="eastAsia"/>
          <w:bCs/>
          <w:color w:val="000000"/>
        </w:rPr>
        <w:t>：</w:t>
      </w:r>
      <w:r w:rsidR="00B429AE" w:rsidRPr="00B429AE">
        <w:rPr>
          <w:rFonts w:eastAsia="標楷體" w:hint="eastAsia"/>
          <w:bCs/>
          <w:color w:val="000000"/>
          <w:u w:val="single"/>
        </w:rPr>
        <w:t xml:space="preserve"> </w:t>
      </w:r>
      <w:r w:rsidR="00B429AE">
        <w:rPr>
          <w:rFonts w:eastAsia="標楷體" w:hint="eastAsia"/>
          <w:bCs/>
          <w:color w:val="000000"/>
          <w:u w:val="single"/>
        </w:rPr>
        <w:t xml:space="preserve">            </w:t>
      </w:r>
    </w:p>
    <w:tbl>
      <w:tblPr>
        <w:tblW w:w="108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40"/>
        <w:gridCol w:w="1449"/>
        <w:gridCol w:w="4860"/>
        <w:gridCol w:w="914"/>
        <w:gridCol w:w="486"/>
        <w:gridCol w:w="567"/>
        <w:gridCol w:w="1276"/>
      </w:tblGrid>
      <w:tr w:rsidR="00B429AE" w:rsidRPr="001E69EF" w14:paraId="79143F49" w14:textId="77777777" w:rsidTr="00B429AE">
        <w:tblPrEx>
          <w:tblCellMar>
            <w:top w:w="0" w:type="dxa"/>
            <w:bottom w:w="0" w:type="dxa"/>
          </w:tblCellMar>
        </w:tblPrEx>
        <w:trPr>
          <w:cantSplit/>
          <w:trHeight w:val="281"/>
          <w:tblHeader/>
          <w:jc w:val="center"/>
        </w:trPr>
        <w:tc>
          <w:tcPr>
            <w:tcW w:w="2789" w:type="dxa"/>
            <w:gridSpan w:val="2"/>
            <w:vMerge w:val="restart"/>
            <w:tcBorders>
              <w:left w:val="single" w:sz="4" w:space="0" w:color="auto"/>
              <w:right w:val="single" w:sz="4" w:space="0" w:color="auto"/>
            </w:tcBorders>
            <w:shd w:val="clear" w:color="auto" w:fill="CCFFFF"/>
            <w:vAlign w:val="center"/>
          </w:tcPr>
          <w:p w14:paraId="23BABE85"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b/>
                <w:bCs/>
                <w:color w:val="000000"/>
                <w:sz w:val="20"/>
                <w:szCs w:val="20"/>
              </w:rPr>
              <w:t>分</w:t>
            </w:r>
            <w:r w:rsidRPr="001E69EF">
              <w:rPr>
                <w:rFonts w:eastAsia="標楷體" w:hint="eastAsia"/>
                <w:b/>
                <w:bCs/>
                <w:color w:val="000000"/>
                <w:sz w:val="20"/>
                <w:szCs w:val="20"/>
              </w:rPr>
              <w:t xml:space="preserve">    </w:t>
            </w:r>
            <w:r w:rsidRPr="001E69EF">
              <w:rPr>
                <w:rFonts w:eastAsia="標楷體"/>
                <w:b/>
                <w:bCs/>
                <w:color w:val="000000"/>
                <w:sz w:val="20"/>
                <w:szCs w:val="20"/>
              </w:rPr>
              <w:t>類</w:t>
            </w:r>
          </w:p>
        </w:tc>
        <w:tc>
          <w:tcPr>
            <w:tcW w:w="4860" w:type="dxa"/>
            <w:vMerge w:val="restart"/>
            <w:tcBorders>
              <w:left w:val="single" w:sz="4" w:space="0" w:color="auto"/>
            </w:tcBorders>
            <w:shd w:val="clear" w:color="auto" w:fill="CCFFFF"/>
            <w:vAlign w:val="center"/>
          </w:tcPr>
          <w:p w14:paraId="4E2BC6D0"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hint="eastAsia"/>
                <w:b/>
                <w:bCs/>
                <w:color w:val="000000"/>
                <w:sz w:val="20"/>
                <w:szCs w:val="20"/>
              </w:rPr>
              <w:t>查</w:t>
            </w:r>
            <w:r w:rsidRPr="001E69EF">
              <w:rPr>
                <w:rFonts w:eastAsia="標楷體" w:hint="eastAsia"/>
                <w:b/>
                <w:bCs/>
                <w:color w:val="000000"/>
                <w:sz w:val="20"/>
                <w:szCs w:val="20"/>
              </w:rPr>
              <w:t xml:space="preserve">     </w:t>
            </w:r>
            <w:r w:rsidRPr="001E69EF">
              <w:rPr>
                <w:rFonts w:eastAsia="標楷體" w:hint="eastAsia"/>
                <w:b/>
                <w:bCs/>
                <w:color w:val="000000"/>
                <w:sz w:val="20"/>
                <w:szCs w:val="20"/>
              </w:rPr>
              <w:t>核</w:t>
            </w:r>
            <w:r w:rsidRPr="001E69EF">
              <w:rPr>
                <w:rFonts w:eastAsia="標楷體" w:hint="eastAsia"/>
                <w:b/>
                <w:bCs/>
                <w:color w:val="000000"/>
                <w:sz w:val="20"/>
                <w:szCs w:val="20"/>
              </w:rPr>
              <w:t xml:space="preserve">    </w:t>
            </w:r>
            <w:r w:rsidRPr="001E69EF">
              <w:rPr>
                <w:rFonts w:eastAsia="標楷體"/>
                <w:b/>
                <w:bCs/>
                <w:color w:val="000000"/>
                <w:sz w:val="20"/>
                <w:szCs w:val="20"/>
              </w:rPr>
              <w:t>項</w:t>
            </w:r>
            <w:r w:rsidRPr="001E69EF">
              <w:rPr>
                <w:rFonts w:eastAsia="標楷體" w:hint="eastAsia"/>
                <w:b/>
                <w:bCs/>
                <w:color w:val="000000"/>
                <w:sz w:val="20"/>
                <w:szCs w:val="20"/>
              </w:rPr>
              <w:t xml:space="preserve">    </w:t>
            </w:r>
            <w:r w:rsidRPr="001E69EF">
              <w:rPr>
                <w:rFonts w:eastAsia="標楷體"/>
                <w:b/>
                <w:bCs/>
                <w:color w:val="000000"/>
                <w:sz w:val="20"/>
                <w:szCs w:val="20"/>
              </w:rPr>
              <w:t>目</w:t>
            </w:r>
          </w:p>
        </w:tc>
        <w:tc>
          <w:tcPr>
            <w:tcW w:w="914" w:type="dxa"/>
            <w:vMerge w:val="restart"/>
            <w:shd w:val="clear" w:color="auto" w:fill="CCFFFF"/>
            <w:vAlign w:val="center"/>
          </w:tcPr>
          <w:p w14:paraId="0076F2E2" w14:textId="77777777" w:rsidR="00B429AE" w:rsidRPr="001E69EF" w:rsidRDefault="00B429AE" w:rsidP="00B429AE">
            <w:pPr>
              <w:spacing w:line="240" w:lineRule="exact"/>
              <w:jc w:val="center"/>
              <w:rPr>
                <w:rFonts w:eastAsia="標楷體" w:hint="eastAsia"/>
                <w:b/>
                <w:bCs/>
                <w:color w:val="000000"/>
                <w:sz w:val="20"/>
                <w:szCs w:val="20"/>
              </w:rPr>
            </w:pPr>
            <w:r w:rsidRPr="001E69EF">
              <w:rPr>
                <w:rFonts w:eastAsia="標楷體" w:hint="eastAsia"/>
                <w:b/>
                <w:bCs/>
                <w:color w:val="000000"/>
                <w:sz w:val="20"/>
                <w:szCs w:val="20"/>
              </w:rPr>
              <w:t>查核</w:t>
            </w:r>
          </w:p>
          <w:p w14:paraId="6E5068FE" w14:textId="77777777" w:rsidR="00B429AE" w:rsidRPr="001E69EF" w:rsidRDefault="00B429AE" w:rsidP="00B429AE">
            <w:pPr>
              <w:spacing w:line="240" w:lineRule="exact"/>
              <w:jc w:val="center"/>
              <w:rPr>
                <w:rFonts w:eastAsia="標楷體" w:hint="eastAsia"/>
                <w:b/>
                <w:bCs/>
                <w:color w:val="000000"/>
                <w:sz w:val="20"/>
                <w:szCs w:val="20"/>
              </w:rPr>
            </w:pPr>
            <w:r w:rsidRPr="001E69EF">
              <w:rPr>
                <w:rFonts w:eastAsia="標楷體" w:hint="eastAsia"/>
                <w:b/>
                <w:bCs/>
                <w:color w:val="000000"/>
                <w:sz w:val="20"/>
                <w:szCs w:val="20"/>
              </w:rPr>
              <w:t>頻率</w:t>
            </w:r>
          </w:p>
        </w:tc>
        <w:tc>
          <w:tcPr>
            <w:tcW w:w="1053" w:type="dxa"/>
            <w:gridSpan w:val="2"/>
            <w:tcBorders>
              <w:right w:val="single" w:sz="4" w:space="0" w:color="auto"/>
            </w:tcBorders>
            <w:shd w:val="clear" w:color="auto" w:fill="CCFFFF"/>
            <w:vAlign w:val="center"/>
          </w:tcPr>
          <w:p w14:paraId="1DD8CE84"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hint="eastAsia"/>
                <w:b/>
                <w:bCs/>
                <w:color w:val="000000"/>
                <w:sz w:val="20"/>
                <w:szCs w:val="20"/>
              </w:rPr>
              <w:t>是否涉及</w:t>
            </w:r>
          </w:p>
        </w:tc>
        <w:tc>
          <w:tcPr>
            <w:tcW w:w="1276" w:type="dxa"/>
            <w:vMerge w:val="restart"/>
            <w:tcBorders>
              <w:left w:val="single" w:sz="4" w:space="0" w:color="auto"/>
            </w:tcBorders>
            <w:shd w:val="clear" w:color="auto" w:fill="CCFFFF"/>
            <w:vAlign w:val="center"/>
          </w:tcPr>
          <w:p w14:paraId="21774EBC"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hint="eastAsia"/>
                <w:b/>
                <w:bCs/>
                <w:color w:val="000000"/>
                <w:sz w:val="20"/>
                <w:szCs w:val="20"/>
              </w:rPr>
              <w:t>備註</w:t>
            </w:r>
          </w:p>
        </w:tc>
      </w:tr>
      <w:tr w:rsidR="00B429AE" w:rsidRPr="001E69EF" w14:paraId="23637C88" w14:textId="77777777" w:rsidTr="00B429AE">
        <w:tblPrEx>
          <w:tblCellMar>
            <w:top w:w="0" w:type="dxa"/>
            <w:bottom w:w="0" w:type="dxa"/>
          </w:tblCellMar>
        </w:tblPrEx>
        <w:trPr>
          <w:cantSplit/>
          <w:trHeight w:val="281"/>
          <w:tblHeader/>
          <w:jc w:val="center"/>
        </w:trPr>
        <w:tc>
          <w:tcPr>
            <w:tcW w:w="2789" w:type="dxa"/>
            <w:gridSpan w:val="2"/>
            <w:vMerge/>
            <w:tcBorders>
              <w:left w:val="single" w:sz="4" w:space="0" w:color="auto"/>
              <w:right w:val="single" w:sz="4" w:space="0" w:color="auto"/>
            </w:tcBorders>
            <w:shd w:val="clear" w:color="auto" w:fill="CCFFFF"/>
            <w:vAlign w:val="center"/>
          </w:tcPr>
          <w:p w14:paraId="18CCCE2E" w14:textId="77777777" w:rsidR="00B429AE" w:rsidRPr="001E69EF" w:rsidRDefault="00B429AE" w:rsidP="00B429AE">
            <w:pPr>
              <w:spacing w:line="240" w:lineRule="exact"/>
              <w:jc w:val="center"/>
              <w:rPr>
                <w:rFonts w:eastAsia="標楷體" w:hint="eastAsia"/>
                <w:b/>
                <w:bCs/>
                <w:color w:val="000000"/>
                <w:sz w:val="20"/>
                <w:szCs w:val="20"/>
              </w:rPr>
            </w:pPr>
          </w:p>
        </w:tc>
        <w:tc>
          <w:tcPr>
            <w:tcW w:w="4860" w:type="dxa"/>
            <w:vMerge/>
            <w:tcBorders>
              <w:left w:val="single" w:sz="4" w:space="0" w:color="auto"/>
            </w:tcBorders>
            <w:shd w:val="clear" w:color="auto" w:fill="CCFFFF"/>
            <w:vAlign w:val="center"/>
          </w:tcPr>
          <w:p w14:paraId="040E7B87" w14:textId="77777777" w:rsidR="00B429AE" w:rsidRPr="001E69EF" w:rsidRDefault="00B429AE" w:rsidP="00B429AE">
            <w:pPr>
              <w:spacing w:line="240" w:lineRule="exact"/>
              <w:jc w:val="center"/>
              <w:rPr>
                <w:rFonts w:eastAsia="標楷體" w:hint="eastAsia"/>
                <w:b/>
                <w:bCs/>
                <w:color w:val="000000"/>
                <w:sz w:val="20"/>
                <w:szCs w:val="20"/>
              </w:rPr>
            </w:pPr>
          </w:p>
        </w:tc>
        <w:tc>
          <w:tcPr>
            <w:tcW w:w="914" w:type="dxa"/>
            <w:vMerge/>
            <w:shd w:val="clear" w:color="auto" w:fill="CCFFFF"/>
            <w:vAlign w:val="center"/>
          </w:tcPr>
          <w:p w14:paraId="3AA5A217" w14:textId="77777777" w:rsidR="00B429AE" w:rsidRPr="001E69EF" w:rsidRDefault="00B429AE" w:rsidP="00B429AE">
            <w:pPr>
              <w:spacing w:line="240" w:lineRule="exact"/>
              <w:jc w:val="center"/>
              <w:rPr>
                <w:rFonts w:eastAsia="標楷體" w:hint="eastAsia"/>
                <w:b/>
                <w:bCs/>
                <w:color w:val="000000"/>
                <w:sz w:val="20"/>
                <w:szCs w:val="20"/>
              </w:rPr>
            </w:pPr>
          </w:p>
        </w:tc>
        <w:tc>
          <w:tcPr>
            <w:tcW w:w="486" w:type="dxa"/>
            <w:shd w:val="clear" w:color="auto" w:fill="CCFFFF"/>
            <w:vAlign w:val="center"/>
          </w:tcPr>
          <w:p w14:paraId="7F482119"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hint="eastAsia"/>
                <w:b/>
                <w:bCs/>
                <w:color w:val="000000"/>
                <w:sz w:val="20"/>
                <w:szCs w:val="20"/>
              </w:rPr>
              <w:t>是</w:t>
            </w:r>
          </w:p>
        </w:tc>
        <w:tc>
          <w:tcPr>
            <w:tcW w:w="567" w:type="dxa"/>
            <w:tcBorders>
              <w:right w:val="single" w:sz="4" w:space="0" w:color="auto"/>
            </w:tcBorders>
            <w:shd w:val="clear" w:color="auto" w:fill="CCFFFF"/>
            <w:vAlign w:val="center"/>
          </w:tcPr>
          <w:p w14:paraId="0D2AA6A2" w14:textId="77777777" w:rsidR="00B429AE" w:rsidRPr="001E69EF" w:rsidRDefault="00B429AE" w:rsidP="00B429AE">
            <w:pPr>
              <w:spacing w:line="240" w:lineRule="exact"/>
              <w:jc w:val="center"/>
              <w:rPr>
                <w:rFonts w:eastAsia="標楷體"/>
                <w:b/>
                <w:bCs/>
                <w:color w:val="000000"/>
                <w:sz w:val="20"/>
                <w:szCs w:val="20"/>
              </w:rPr>
            </w:pPr>
            <w:r w:rsidRPr="001E69EF">
              <w:rPr>
                <w:rFonts w:eastAsia="標楷體" w:hint="eastAsia"/>
                <w:b/>
                <w:bCs/>
                <w:color w:val="000000"/>
                <w:sz w:val="20"/>
                <w:szCs w:val="20"/>
              </w:rPr>
              <w:t>否</w:t>
            </w:r>
          </w:p>
        </w:tc>
        <w:tc>
          <w:tcPr>
            <w:tcW w:w="1276" w:type="dxa"/>
            <w:vMerge/>
            <w:tcBorders>
              <w:left w:val="single" w:sz="4" w:space="0" w:color="auto"/>
            </w:tcBorders>
            <w:shd w:val="clear" w:color="auto" w:fill="CCFFFF"/>
            <w:vAlign w:val="center"/>
          </w:tcPr>
          <w:p w14:paraId="384753B8" w14:textId="77777777" w:rsidR="00B429AE" w:rsidRPr="001E69EF" w:rsidRDefault="00B429AE" w:rsidP="00B429AE">
            <w:pPr>
              <w:spacing w:line="240" w:lineRule="exact"/>
              <w:jc w:val="center"/>
              <w:rPr>
                <w:rFonts w:eastAsia="標楷體"/>
                <w:b/>
                <w:bCs/>
                <w:color w:val="000000"/>
                <w:sz w:val="20"/>
                <w:szCs w:val="20"/>
              </w:rPr>
            </w:pPr>
          </w:p>
        </w:tc>
      </w:tr>
      <w:tr w:rsidR="002A41E4" w:rsidRPr="001E69EF" w14:paraId="54FBEDF4" w14:textId="77777777" w:rsidTr="00B429AE">
        <w:tblPrEx>
          <w:tblCellMar>
            <w:top w:w="0" w:type="dxa"/>
            <w:bottom w:w="0" w:type="dxa"/>
          </w:tblCellMar>
        </w:tblPrEx>
        <w:trPr>
          <w:cantSplit/>
          <w:trHeight w:val="270"/>
          <w:jc w:val="center"/>
        </w:trPr>
        <w:tc>
          <w:tcPr>
            <w:tcW w:w="1340" w:type="dxa"/>
            <w:vMerge w:val="restart"/>
            <w:tcBorders>
              <w:right w:val="single" w:sz="4" w:space="0" w:color="auto"/>
            </w:tcBorders>
          </w:tcPr>
          <w:p w14:paraId="3AAD3A35"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防止污染措施</w:t>
            </w:r>
          </w:p>
        </w:tc>
        <w:tc>
          <w:tcPr>
            <w:tcW w:w="1449" w:type="dxa"/>
            <w:tcBorders>
              <w:left w:val="single" w:sz="4" w:space="0" w:color="auto"/>
              <w:bottom w:val="single" w:sz="4" w:space="0" w:color="auto"/>
            </w:tcBorders>
          </w:tcPr>
          <w:p w14:paraId="229EE410"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土壤</w:t>
            </w:r>
          </w:p>
        </w:tc>
        <w:tc>
          <w:tcPr>
            <w:tcW w:w="4860" w:type="dxa"/>
            <w:tcBorders>
              <w:bottom w:val="single" w:sz="4" w:space="0" w:color="auto"/>
            </w:tcBorders>
            <w:shd w:val="clear" w:color="auto" w:fill="auto"/>
          </w:tcPr>
          <w:p w14:paraId="44A0075D"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Ansi="標楷體"/>
                <w:color w:val="000000"/>
                <w:sz w:val="20"/>
                <w:szCs w:val="20"/>
              </w:rPr>
              <w:t>是否</w:t>
            </w:r>
            <w:r w:rsidRPr="001E69EF">
              <w:rPr>
                <w:rFonts w:eastAsia="標楷體" w:hAnsi="標楷體" w:hint="eastAsia"/>
                <w:color w:val="000000"/>
                <w:sz w:val="20"/>
                <w:szCs w:val="20"/>
              </w:rPr>
              <w:t>確認</w:t>
            </w:r>
            <w:r w:rsidRPr="001E69EF">
              <w:rPr>
                <w:rFonts w:eastAsia="標楷體" w:hint="eastAsia"/>
                <w:color w:val="000000"/>
                <w:sz w:val="20"/>
                <w:szCs w:val="20"/>
              </w:rPr>
              <w:t>土壤</w:t>
            </w:r>
            <w:r w:rsidRPr="001E69EF">
              <w:rPr>
                <w:rFonts w:ascii="標楷體" w:eastAsia="標楷體" w:hAnsi="標楷體" w:hint="eastAsia"/>
                <w:color w:val="000000"/>
                <w:sz w:val="20"/>
                <w:szCs w:val="20"/>
              </w:rPr>
              <w:t>（含栽培介質）之</w:t>
            </w:r>
            <w:r w:rsidRPr="001E69EF">
              <w:rPr>
                <w:rFonts w:eastAsia="標楷體" w:hAnsi="標楷體" w:hint="eastAsia"/>
                <w:color w:val="000000"/>
                <w:sz w:val="20"/>
                <w:szCs w:val="20"/>
              </w:rPr>
              <w:t>重金屬含量符合標準？</w:t>
            </w:r>
          </w:p>
        </w:tc>
        <w:tc>
          <w:tcPr>
            <w:tcW w:w="914" w:type="dxa"/>
            <w:tcBorders>
              <w:bottom w:val="single" w:sz="4" w:space="0" w:color="auto"/>
            </w:tcBorders>
            <w:vAlign w:val="center"/>
          </w:tcPr>
          <w:p w14:paraId="4A47548D" w14:textId="77777777" w:rsidR="002A41E4" w:rsidRPr="001E69EF" w:rsidRDefault="002A41E4" w:rsidP="002A41E4">
            <w:pPr>
              <w:snapToGrid w:val="0"/>
              <w:spacing w:line="230" w:lineRule="exact"/>
              <w:jc w:val="center"/>
              <w:rPr>
                <w:rFonts w:eastAsia="標楷體" w:hint="eastAsia"/>
                <w:color w:val="000000"/>
                <w:spacing w:val="-20"/>
                <w:sz w:val="20"/>
                <w:szCs w:val="20"/>
              </w:rPr>
            </w:pPr>
            <w:r w:rsidRPr="001E69EF">
              <w:rPr>
                <w:rFonts w:eastAsia="標楷體" w:hint="eastAsia"/>
                <w:color w:val="000000"/>
                <w:spacing w:val="-20"/>
                <w:sz w:val="20"/>
                <w:szCs w:val="20"/>
              </w:rPr>
              <w:t>每</w:t>
            </w:r>
            <w:r w:rsidRPr="001E69EF">
              <w:rPr>
                <w:rFonts w:eastAsia="標楷體" w:hint="eastAsia"/>
                <w:color w:val="000000"/>
                <w:spacing w:val="-20"/>
                <w:sz w:val="20"/>
                <w:szCs w:val="20"/>
              </w:rPr>
              <w:t>3</w:t>
            </w:r>
            <w:r w:rsidRPr="001E69EF">
              <w:rPr>
                <w:rFonts w:eastAsia="標楷體" w:hint="eastAsia"/>
                <w:color w:val="000000"/>
                <w:spacing w:val="-20"/>
                <w:sz w:val="20"/>
                <w:szCs w:val="20"/>
              </w:rPr>
              <w:t>年</w:t>
            </w:r>
            <w:r w:rsidRPr="001E69EF">
              <w:rPr>
                <w:rFonts w:eastAsia="標楷體" w:hint="eastAsia"/>
                <w:color w:val="000000"/>
                <w:spacing w:val="-20"/>
                <w:sz w:val="20"/>
                <w:szCs w:val="20"/>
              </w:rPr>
              <w:t>1</w:t>
            </w:r>
            <w:r w:rsidRPr="001E69EF">
              <w:rPr>
                <w:rFonts w:eastAsia="標楷體" w:hint="eastAsia"/>
                <w:color w:val="000000"/>
                <w:spacing w:val="-20"/>
                <w:sz w:val="20"/>
                <w:szCs w:val="20"/>
              </w:rPr>
              <w:t>次</w:t>
            </w:r>
          </w:p>
        </w:tc>
        <w:tc>
          <w:tcPr>
            <w:tcW w:w="486" w:type="dxa"/>
            <w:tcBorders>
              <w:bottom w:val="single" w:sz="4" w:space="0" w:color="auto"/>
            </w:tcBorders>
            <w:vAlign w:val="center"/>
          </w:tcPr>
          <w:p w14:paraId="2D836FE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2669B49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4042928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044B694" w14:textId="77777777" w:rsidTr="00B429AE">
        <w:tblPrEx>
          <w:tblCellMar>
            <w:top w:w="0" w:type="dxa"/>
            <w:bottom w:w="0" w:type="dxa"/>
          </w:tblCellMar>
        </w:tblPrEx>
        <w:trPr>
          <w:cantSplit/>
          <w:trHeight w:val="242"/>
          <w:jc w:val="center"/>
        </w:trPr>
        <w:tc>
          <w:tcPr>
            <w:tcW w:w="1340" w:type="dxa"/>
            <w:vMerge/>
            <w:tcBorders>
              <w:right w:val="single" w:sz="4" w:space="0" w:color="auto"/>
            </w:tcBorders>
          </w:tcPr>
          <w:p w14:paraId="5FE48A39"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val="restart"/>
            <w:tcBorders>
              <w:top w:val="single" w:sz="4" w:space="0" w:color="auto"/>
              <w:left w:val="single" w:sz="4" w:space="0" w:color="auto"/>
            </w:tcBorders>
          </w:tcPr>
          <w:p w14:paraId="5D978BB7"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農場周邊</w:t>
            </w:r>
          </w:p>
        </w:tc>
        <w:tc>
          <w:tcPr>
            <w:tcW w:w="4860" w:type="dxa"/>
            <w:tcBorders>
              <w:top w:val="single" w:sz="4" w:space="0" w:color="auto"/>
            </w:tcBorders>
            <w:shd w:val="clear" w:color="auto" w:fill="auto"/>
          </w:tcPr>
          <w:p w14:paraId="19D7D19C" w14:textId="77777777" w:rsidR="002A41E4" w:rsidRPr="001E69EF" w:rsidRDefault="002A41E4" w:rsidP="00200D99">
            <w:pPr>
              <w:snapToGrid w:val="0"/>
              <w:spacing w:line="230" w:lineRule="exact"/>
              <w:ind w:left="26" w:hangingChars="13" w:hanging="26"/>
              <w:jc w:val="both"/>
              <w:rPr>
                <w:rFonts w:eastAsia="標楷體" w:hAnsi="標楷體"/>
                <w:color w:val="000000"/>
                <w:sz w:val="20"/>
                <w:szCs w:val="20"/>
              </w:rPr>
            </w:pPr>
            <w:r w:rsidRPr="001E69EF">
              <w:rPr>
                <w:rFonts w:eastAsia="標楷體" w:hAnsi="標楷體" w:hint="eastAsia"/>
                <w:color w:val="000000"/>
                <w:sz w:val="20"/>
                <w:szCs w:val="20"/>
              </w:rPr>
              <w:t>是否已設置圍籬或緩衝帶等防止外來污染之設施，並</w:t>
            </w:r>
            <w:r w:rsidRPr="001E69EF">
              <w:rPr>
                <w:rFonts w:eastAsia="標楷體" w:hint="eastAsia"/>
                <w:color w:val="000000"/>
                <w:sz w:val="20"/>
                <w:szCs w:val="20"/>
              </w:rPr>
              <w:t>保存相關維護紀錄</w:t>
            </w:r>
            <w:r w:rsidRPr="001E69EF">
              <w:rPr>
                <w:rFonts w:eastAsia="標楷體" w:hAnsi="標楷體" w:hint="eastAsia"/>
                <w:color w:val="000000"/>
                <w:sz w:val="20"/>
                <w:szCs w:val="20"/>
              </w:rPr>
              <w:t>？</w:t>
            </w:r>
          </w:p>
        </w:tc>
        <w:tc>
          <w:tcPr>
            <w:tcW w:w="914" w:type="dxa"/>
            <w:tcBorders>
              <w:top w:val="single" w:sz="4" w:space="0" w:color="auto"/>
            </w:tcBorders>
            <w:vAlign w:val="center"/>
          </w:tcPr>
          <w:p w14:paraId="07911741"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top w:val="single" w:sz="4" w:space="0" w:color="auto"/>
            </w:tcBorders>
            <w:vAlign w:val="center"/>
          </w:tcPr>
          <w:p w14:paraId="6435DA5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top w:val="single" w:sz="4" w:space="0" w:color="auto"/>
            </w:tcBorders>
            <w:vAlign w:val="center"/>
          </w:tcPr>
          <w:p w14:paraId="0105877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top w:val="single" w:sz="4" w:space="0" w:color="auto"/>
            </w:tcBorders>
            <w:vAlign w:val="center"/>
          </w:tcPr>
          <w:p w14:paraId="4C2A5D28"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7773CB30" w14:textId="77777777" w:rsidTr="00B429AE">
        <w:tblPrEx>
          <w:tblCellMar>
            <w:top w:w="0" w:type="dxa"/>
            <w:bottom w:w="0" w:type="dxa"/>
          </w:tblCellMar>
        </w:tblPrEx>
        <w:trPr>
          <w:cantSplit/>
          <w:trHeight w:val="242"/>
          <w:jc w:val="center"/>
        </w:trPr>
        <w:tc>
          <w:tcPr>
            <w:tcW w:w="1340" w:type="dxa"/>
            <w:vMerge/>
            <w:tcBorders>
              <w:right w:val="single" w:sz="4" w:space="0" w:color="auto"/>
            </w:tcBorders>
          </w:tcPr>
          <w:p w14:paraId="371D120D"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Borders>
              <w:left w:val="single" w:sz="4" w:space="0" w:color="auto"/>
            </w:tcBorders>
          </w:tcPr>
          <w:p w14:paraId="714A3EBB"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48558D1C"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是否以書面等方式正式</w:t>
            </w:r>
            <w:r w:rsidRPr="001E69EF">
              <w:rPr>
                <w:rFonts w:ascii="標楷體" w:eastAsia="標楷體" w:hint="eastAsia"/>
                <w:color w:val="000000"/>
                <w:sz w:val="20"/>
                <w:szCs w:val="20"/>
              </w:rPr>
              <w:t>通告四</w:t>
            </w:r>
            <w:r w:rsidRPr="001E69EF">
              <w:rPr>
                <w:rFonts w:ascii="標楷體" w:eastAsia="標楷體" w:hAnsi="標楷體" w:hint="eastAsia"/>
                <w:color w:val="000000"/>
                <w:sz w:val="20"/>
                <w:szCs w:val="20"/>
              </w:rPr>
              <w:t>周鄰近之農地經營者</w:t>
            </w:r>
            <w:r w:rsidRPr="001E69EF">
              <w:rPr>
                <w:rFonts w:ascii="標楷體" w:eastAsia="標楷體" w:hint="eastAsia"/>
                <w:color w:val="000000"/>
                <w:sz w:val="20"/>
                <w:szCs w:val="20"/>
              </w:rPr>
              <w:t>，加強睦鄰工作，並於有機農地周界樹立必要之警示牌？</w:t>
            </w:r>
          </w:p>
        </w:tc>
        <w:tc>
          <w:tcPr>
            <w:tcW w:w="914" w:type="dxa"/>
            <w:tcBorders>
              <w:top w:val="single" w:sz="4" w:space="0" w:color="auto"/>
            </w:tcBorders>
            <w:vAlign w:val="center"/>
          </w:tcPr>
          <w:p w14:paraId="15134AB5"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top w:val="single" w:sz="4" w:space="0" w:color="auto"/>
            </w:tcBorders>
            <w:vAlign w:val="center"/>
          </w:tcPr>
          <w:p w14:paraId="2025CBEF"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top w:val="single" w:sz="4" w:space="0" w:color="auto"/>
            </w:tcBorders>
            <w:vAlign w:val="center"/>
          </w:tcPr>
          <w:p w14:paraId="650D62EB"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top w:val="single" w:sz="4" w:space="0" w:color="auto"/>
            </w:tcBorders>
            <w:vAlign w:val="center"/>
          </w:tcPr>
          <w:p w14:paraId="4D98BC12"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7B7F1530" w14:textId="77777777" w:rsidTr="00B429AE">
        <w:tblPrEx>
          <w:tblCellMar>
            <w:top w:w="0" w:type="dxa"/>
            <w:bottom w:w="0" w:type="dxa"/>
          </w:tblCellMar>
        </w:tblPrEx>
        <w:trPr>
          <w:cantSplit/>
          <w:trHeight w:val="242"/>
          <w:jc w:val="center"/>
        </w:trPr>
        <w:tc>
          <w:tcPr>
            <w:tcW w:w="1340" w:type="dxa"/>
            <w:vMerge/>
            <w:tcBorders>
              <w:right w:val="single" w:sz="4" w:space="0" w:color="auto"/>
            </w:tcBorders>
          </w:tcPr>
          <w:p w14:paraId="3046E9AC"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Borders>
              <w:left w:val="single" w:sz="4" w:space="0" w:color="auto"/>
            </w:tcBorders>
          </w:tcPr>
          <w:p w14:paraId="2B7F416E"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4BFDD98C"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ascii="標楷體" w:eastAsia="標楷體" w:hAnsi="標楷體" w:hint="eastAsia"/>
                <w:color w:val="000000"/>
                <w:sz w:val="20"/>
                <w:szCs w:val="20"/>
              </w:rPr>
              <w:t>農地周</w:t>
            </w:r>
            <w:r w:rsidRPr="001E69EF">
              <w:rPr>
                <w:rFonts w:eastAsia="標楷體" w:hint="eastAsia"/>
                <w:color w:val="000000"/>
                <w:sz w:val="20"/>
                <w:szCs w:val="20"/>
              </w:rPr>
              <w:t>邊</w:t>
            </w:r>
            <w:r w:rsidRPr="001E69EF">
              <w:rPr>
                <w:rFonts w:ascii="標楷體" w:eastAsia="標楷體" w:hAnsi="標楷體" w:hint="eastAsia"/>
                <w:color w:val="000000"/>
                <w:sz w:val="20"/>
                <w:szCs w:val="20"/>
              </w:rPr>
              <w:t>是否有</w:t>
            </w:r>
            <w:r w:rsidRPr="001E69EF">
              <w:rPr>
                <w:rFonts w:ascii="標楷體" w:eastAsia="標楷體" w:hAnsi="標楷體"/>
                <w:color w:val="000000"/>
                <w:sz w:val="20"/>
                <w:szCs w:val="20"/>
              </w:rPr>
              <w:t>潛在</w:t>
            </w:r>
            <w:r w:rsidRPr="001E69EF">
              <w:rPr>
                <w:rFonts w:ascii="標楷體" w:eastAsia="標楷體" w:hAnsi="標楷體" w:hint="eastAsia"/>
                <w:color w:val="000000"/>
                <w:sz w:val="20"/>
                <w:szCs w:val="20"/>
              </w:rPr>
              <w:t>的空飄污染物質或其他化學物質的污染?</w:t>
            </w:r>
          </w:p>
        </w:tc>
        <w:tc>
          <w:tcPr>
            <w:tcW w:w="914" w:type="dxa"/>
            <w:tcBorders>
              <w:top w:val="single" w:sz="4" w:space="0" w:color="auto"/>
            </w:tcBorders>
            <w:vAlign w:val="center"/>
          </w:tcPr>
          <w:p w14:paraId="648FBFBA"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top w:val="single" w:sz="4" w:space="0" w:color="auto"/>
            </w:tcBorders>
            <w:vAlign w:val="center"/>
          </w:tcPr>
          <w:p w14:paraId="79BB23A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top w:val="single" w:sz="4" w:space="0" w:color="auto"/>
            </w:tcBorders>
            <w:shd w:val="clear" w:color="auto" w:fill="auto"/>
            <w:vAlign w:val="center"/>
          </w:tcPr>
          <w:p w14:paraId="1B548D4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top w:val="single" w:sz="4" w:space="0" w:color="auto"/>
            </w:tcBorders>
            <w:vAlign w:val="center"/>
          </w:tcPr>
          <w:p w14:paraId="15BC7FC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EC1C5EF" w14:textId="77777777" w:rsidTr="00B429AE">
        <w:tblPrEx>
          <w:tblCellMar>
            <w:top w:w="0" w:type="dxa"/>
            <w:bottom w:w="0" w:type="dxa"/>
          </w:tblCellMar>
        </w:tblPrEx>
        <w:trPr>
          <w:cantSplit/>
          <w:jc w:val="center"/>
        </w:trPr>
        <w:tc>
          <w:tcPr>
            <w:tcW w:w="1340" w:type="dxa"/>
            <w:vMerge/>
            <w:tcBorders>
              <w:right w:val="single" w:sz="4" w:space="0" w:color="auto"/>
            </w:tcBorders>
          </w:tcPr>
          <w:p w14:paraId="555CC41A"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left w:val="single" w:sz="4" w:space="0" w:color="auto"/>
            </w:tcBorders>
          </w:tcPr>
          <w:p w14:paraId="62DC086A"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廢棄物處理</w:t>
            </w:r>
            <w:r w:rsidRPr="001E69EF">
              <w:rPr>
                <w:rFonts w:eastAsia="標楷體" w:hint="eastAsia"/>
                <w:color w:val="000000"/>
                <w:spacing w:val="-4"/>
                <w:sz w:val="20"/>
                <w:szCs w:val="20"/>
              </w:rPr>
              <w:t>（設施、包裝、育苗等資材及作物殘株等）</w:t>
            </w:r>
          </w:p>
        </w:tc>
        <w:tc>
          <w:tcPr>
            <w:tcW w:w="4860" w:type="dxa"/>
            <w:shd w:val="clear" w:color="auto" w:fill="auto"/>
          </w:tcPr>
          <w:p w14:paraId="2E3BA4B9"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Ansi="標楷體"/>
                <w:color w:val="000000"/>
                <w:sz w:val="20"/>
                <w:szCs w:val="20"/>
              </w:rPr>
              <w:t>是否</w:t>
            </w:r>
            <w:r w:rsidRPr="001E69EF">
              <w:rPr>
                <w:rFonts w:eastAsia="標楷體" w:hAnsi="標楷體" w:hint="eastAsia"/>
                <w:color w:val="000000"/>
                <w:sz w:val="20"/>
                <w:szCs w:val="20"/>
              </w:rPr>
              <w:t>收集於</w:t>
            </w:r>
            <w:r w:rsidRPr="001E69EF">
              <w:rPr>
                <w:rFonts w:eastAsia="標楷體" w:hAnsi="標楷體"/>
                <w:color w:val="000000"/>
                <w:sz w:val="20"/>
                <w:szCs w:val="20"/>
              </w:rPr>
              <w:t>固定保管場所</w:t>
            </w:r>
            <w:r w:rsidRPr="001E69EF">
              <w:rPr>
                <w:rFonts w:eastAsia="標楷體" w:hAnsi="標楷體" w:hint="eastAsia"/>
                <w:color w:val="000000"/>
                <w:sz w:val="20"/>
                <w:szCs w:val="20"/>
              </w:rPr>
              <w:t>，並</w:t>
            </w:r>
            <w:r w:rsidRPr="001E69EF">
              <w:rPr>
                <w:rFonts w:eastAsia="標楷體" w:hAnsi="標楷體"/>
                <w:color w:val="000000"/>
                <w:sz w:val="20"/>
                <w:szCs w:val="20"/>
              </w:rPr>
              <w:t>進行分類</w:t>
            </w:r>
            <w:r w:rsidRPr="001E69EF">
              <w:rPr>
                <w:rFonts w:eastAsia="標楷體" w:hAnsi="標楷體" w:hint="eastAsia"/>
                <w:color w:val="000000"/>
                <w:sz w:val="20"/>
                <w:szCs w:val="20"/>
              </w:rPr>
              <w:t>。</w:t>
            </w:r>
            <w:r w:rsidRPr="001E69EF">
              <w:rPr>
                <w:rFonts w:eastAsia="標楷體" w:hAnsi="標楷體"/>
                <w:color w:val="000000"/>
                <w:sz w:val="20"/>
                <w:szCs w:val="20"/>
              </w:rPr>
              <w:t>保管</w:t>
            </w:r>
            <w:r w:rsidRPr="001E69EF">
              <w:rPr>
                <w:rFonts w:eastAsia="標楷體" w:hAnsi="標楷體" w:hint="eastAsia"/>
                <w:color w:val="000000"/>
                <w:sz w:val="20"/>
                <w:szCs w:val="20"/>
              </w:rPr>
              <w:t>場</w:t>
            </w:r>
            <w:r w:rsidRPr="001E69EF">
              <w:rPr>
                <w:rFonts w:eastAsia="標楷體" w:hAnsi="標楷體"/>
                <w:color w:val="000000"/>
                <w:sz w:val="20"/>
                <w:szCs w:val="20"/>
              </w:rPr>
              <w:t>所是否</w:t>
            </w:r>
            <w:r w:rsidRPr="001E69EF">
              <w:rPr>
                <w:rFonts w:eastAsia="標楷體" w:hAnsi="標楷體" w:hint="eastAsia"/>
                <w:color w:val="000000"/>
                <w:sz w:val="20"/>
                <w:szCs w:val="20"/>
              </w:rPr>
              <w:t>維持</w:t>
            </w:r>
            <w:r w:rsidRPr="001E69EF">
              <w:rPr>
                <w:rFonts w:eastAsia="標楷體" w:hAnsi="標楷體"/>
                <w:color w:val="000000"/>
                <w:sz w:val="20"/>
                <w:szCs w:val="20"/>
              </w:rPr>
              <w:t>清</w:t>
            </w:r>
            <w:r w:rsidRPr="001E69EF">
              <w:rPr>
                <w:rFonts w:eastAsia="標楷體" w:hAnsi="標楷體" w:hint="eastAsia"/>
                <w:color w:val="000000"/>
                <w:sz w:val="20"/>
                <w:szCs w:val="20"/>
              </w:rPr>
              <w:t>潔</w:t>
            </w:r>
            <w:r w:rsidRPr="001E69EF">
              <w:rPr>
                <w:rFonts w:eastAsia="標楷體" w:hAnsi="標楷體"/>
                <w:color w:val="000000"/>
                <w:sz w:val="20"/>
                <w:szCs w:val="20"/>
              </w:rPr>
              <w:t>？</w:t>
            </w:r>
          </w:p>
        </w:tc>
        <w:tc>
          <w:tcPr>
            <w:tcW w:w="914" w:type="dxa"/>
            <w:vAlign w:val="center"/>
          </w:tcPr>
          <w:p w14:paraId="412B1B5C"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2DC55D3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07958A5B"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0EE97F35"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62F1641" w14:textId="77777777" w:rsidTr="00B429AE">
        <w:tblPrEx>
          <w:tblCellMar>
            <w:top w:w="0" w:type="dxa"/>
            <w:bottom w:w="0" w:type="dxa"/>
          </w:tblCellMar>
        </w:tblPrEx>
        <w:trPr>
          <w:cantSplit/>
          <w:trHeight w:val="214"/>
          <w:jc w:val="center"/>
        </w:trPr>
        <w:tc>
          <w:tcPr>
            <w:tcW w:w="1340" w:type="dxa"/>
            <w:vMerge w:val="restart"/>
          </w:tcPr>
          <w:p w14:paraId="5AD325B5"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水</w:t>
            </w:r>
          </w:p>
        </w:tc>
        <w:tc>
          <w:tcPr>
            <w:tcW w:w="1449" w:type="dxa"/>
          </w:tcPr>
          <w:p w14:paraId="715A8052"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水源</w:t>
            </w:r>
          </w:p>
        </w:tc>
        <w:tc>
          <w:tcPr>
            <w:tcW w:w="4860" w:type="dxa"/>
            <w:shd w:val="clear" w:color="auto" w:fill="auto"/>
          </w:tcPr>
          <w:p w14:paraId="37F9B563"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水源是否明確</w:t>
            </w:r>
            <w:r w:rsidRPr="001E69EF">
              <w:rPr>
                <w:rFonts w:eastAsia="標楷體" w:hint="eastAsia"/>
                <w:color w:val="000000"/>
                <w:sz w:val="20"/>
                <w:szCs w:val="20"/>
              </w:rPr>
              <w:t>(</w:t>
            </w:r>
            <w:r w:rsidRPr="001E69EF">
              <w:rPr>
                <w:rFonts w:eastAsia="標楷體" w:hint="eastAsia"/>
                <w:color w:val="000000"/>
                <w:sz w:val="20"/>
                <w:szCs w:val="20"/>
              </w:rPr>
              <w:t>河川水、地下水、自來水、其他：</w:t>
            </w:r>
            <w:r w:rsidRPr="001E69EF">
              <w:rPr>
                <w:rFonts w:eastAsia="標楷體" w:hint="eastAsia"/>
                <w:color w:val="000000"/>
                <w:sz w:val="20"/>
                <w:szCs w:val="20"/>
              </w:rPr>
              <w:t xml:space="preserve">       </w:t>
            </w:r>
            <w:r w:rsidRPr="001E69EF">
              <w:rPr>
                <w:rFonts w:ascii="標楷體" w:eastAsia="標楷體" w:hAnsi="標楷體" w:hint="eastAsia"/>
                <w:color w:val="000000"/>
                <w:sz w:val="20"/>
                <w:szCs w:val="20"/>
              </w:rPr>
              <w:t>)，且未被污染(無色透明、無臭等)？</w:t>
            </w:r>
          </w:p>
        </w:tc>
        <w:tc>
          <w:tcPr>
            <w:tcW w:w="914" w:type="dxa"/>
            <w:vAlign w:val="center"/>
          </w:tcPr>
          <w:p w14:paraId="01B06A84"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每年</w:t>
            </w:r>
            <w:r w:rsidRPr="001E69EF">
              <w:rPr>
                <w:rFonts w:eastAsia="標楷體" w:hint="eastAsia"/>
                <w:color w:val="000000"/>
                <w:sz w:val="20"/>
                <w:szCs w:val="20"/>
              </w:rPr>
              <w:t>2</w:t>
            </w:r>
            <w:r w:rsidRPr="001E69EF">
              <w:rPr>
                <w:rFonts w:eastAsia="標楷體" w:hint="eastAsia"/>
                <w:color w:val="000000"/>
                <w:sz w:val="20"/>
                <w:szCs w:val="20"/>
              </w:rPr>
              <w:t>次</w:t>
            </w:r>
          </w:p>
        </w:tc>
        <w:tc>
          <w:tcPr>
            <w:tcW w:w="486" w:type="dxa"/>
            <w:vAlign w:val="center"/>
          </w:tcPr>
          <w:p w14:paraId="67F2EB5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D3C75C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3802598"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47226CF" w14:textId="77777777" w:rsidTr="00B429AE">
        <w:tblPrEx>
          <w:tblCellMar>
            <w:top w:w="0" w:type="dxa"/>
            <w:bottom w:w="0" w:type="dxa"/>
          </w:tblCellMar>
        </w:tblPrEx>
        <w:trPr>
          <w:cantSplit/>
          <w:trHeight w:val="283"/>
          <w:jc w:val="center"/>
        </w:trPr>
        <w:tc>
          <w:tcPr>
            <w:tcW w:w="1340" w:type="dxa"/>
            <w:vMerge/>
          </w:tcPr>
          <w:p w14:paraId="777593E0"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val="restart"/>
          </w:tcPr>
          <w:p w14:paraId="74B6F787"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水質</w:t>
            </w:r>
          </w:p>
        </w:tc>
        <w:tc>
          <w:tcPr>
            <w:tcW w:w="4860" w:type="dxa"/>
            <w:shd w:val="clear" w:color="auto" w:fill="auto"/>
          </w:tcPr>
          <w:p w14:paraId="2A42D953"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Ansi="標楷體"/>
                <w:color w:val="000000"/>
                <w:sz w:val="20"/>
                <w:szCs w:val="20"/>
              </w:rPr>
              <w:t>是否</w:t>
            </w:r>
            <w:r w:rsidRPr="001E69EF">
              <w:rPr>
                <w:rFonts w:eastAsia="標楷體" w:hAnsi="標楷體" w:hint="eastAsia"/>
                <w:color w:val="000000"/>
                <w:sz w:val="20"/>
                <w:szCs w:val="20"/>
              </w:rPr>
              <w:t>確認</w:t>
            </w:r>
            <w:r w:rsidRPr="001E69EF">
              <w:rPr>
                <w:rFonts w:eastAsia="標楷體" w:hint="eastAsia"/>
                <w:color w:val="000000"/>
                <w:sz w:val="20"/>
                <w:szCs w:val="20"/>
              </w:rPr>
              <w:t>水質</w:t>
            </w:r>
            <w:r w:rsidRPr="001E69EF">
              <w:rPr>
                <w:rFonts w:eastAsia="標楷體" w:hAnsi="標楷體" w:hint="eastAsia"/>
                <w:color w:val="000000"/>
                <w:sz w:val="20"/>
                <w:szCs w:val="20"/>
              </w:rPr>
              <w:t>符合標準？</w:t>
            </w:r>
          </w:p>
        </w:tc>
        <w:tc>
          <w:tcPr>
            <w:tcW w:w="914" w:type="dxa"/>
            <w:vAlign w:val="center"/>
          </w:tcPr>
          <w:p w14:paraId="6198128D" w14:textId="77777777" w:rsidR="002A41E4" w:rsidRPr="001E69EF" w:rsidRDefault="002A41E4" w:rsidP="002A41E4">
            <w:pPr>
              <w:snapToGrid w:val="0"/>
              <w:spacing w:line="230" w:lineRule="exact"/>
              <w:jc w:val="center"/>
              <w:rPr>
                <w:rFonts w:eastAsia="標楷體" w:hint="eastAsia"/>
                <w:color w:val="000000"/>
                <w:spacing w:val="-20"/>
                <w:sz w:val="20"/>
                <w:szCs w:val="20"/>
              </w:rPr>
            </w:pPr>
            <w:r w:rsidRPr="001E69EF">
              <w:rPr>
                <w:rFonts w:eastAsia="標楷體" w:hint="eastAsia"/>
                <w:color w:val="000000"/>
                <w:spacing w:val="-20"/>
                <w:sz w:val="20"/>
                <w:szCs w:val="20"/>
              </w:rPr>
              <w:t>每</w:t>
            </w:r>
            <w:r w:rsidRPr="001E69EF">
              <w:rPr>
                <w:rFonts w:eastAsia="標楷體" w:hint="eastAsia"/>
                <w:color w:val="000000"/>
                <w:spacing w:val="-20"/>
                <w:sz w:val="20"/>
                <w:szCs w:val="20"/>
              </w:rPr>
              <w:t>3</w:t>
            </w:r>
            <w:r w:rsidRPr="001E69EF">
              <w:rPr>
                <w:rFonts w:eastAsia="標楷體" w:hint="eastAsia"/>
                <w:color w:val="000000"/>
                <w:spacing w:val="-20"/>
                <w:sz w:val="20"/>
                <w:szCs w:val="20"/>
              </w:rPr>
              <w:t>年</w:t>
            </w:r>
            <w:r w:rsidRPr="001E69EF">
              <w:rPr>
                <w:rFonts w:eastAsia="標楷體" w:hint="eastAsia"/>
                <w:color w:val="000000"/>
                <w:spacing w:val="-20"/>
                <w:sz w:val="20"/>
                <w:szCs w:val="20"/>
              </w:rPr>
              <w:t>1</w:t>
            </w:r>
            <w:r w:rsidRPr="001E69EF">
              <w:rPr>
                <w:rFonts w:eastAsia="標楷體" w:hint="eastAsia"/>
                <w:color w:val="000000"/>
                <w:spacing w:val="-20"/>
                <w:sz w:val="20"/>
                <w:szCs w:val="20"/>
              </w:rPr>
              <w:t>次</w:t>
            </w:r>
          </w:p>
        </w:tc>
        <w:tc>
          <w:tcPr>
            <w:tcW w:w="486" w:type="dxa"/>
            <w:vAlign w:val="center"/>
          </w:tcPr>
          <w:p w14:paraId="220C9D6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58FFBE74"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663A44E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8846983" w14:textId="77777777" w:rsidTr="00B429AE">
        <w:tblPrEx>
          <w:tblCellMar>
            <w:top w:w="0" w:type="dxa"/>
            <w:bottom w:w="0" w:type="dxa"/>
          </w:tblCellMar>
        </w:tblPrEx>
        <w:trPr>
          <w:cantSplit/>
          <w:jc w:val="center"/>
        </w:trPr>
        <w:tc>
          <w:tcPr>
            <w:tcW w:w="1340" w:type="dxa"/>
            <w:vMerge/>
            <w:tcBorders>
              <w:bottom w:val="single" w:sz="4" w:space="0" w:color="auto"/>
            </w:tcBorders>
          </w:tcPr>
          <w:p w14:paraId="0A47CBB0"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Borders>
              <w:bottom w:val="single" w:sz="4" w:space="0" w:color="auto"/>
            </w:tcBorders>
          </w:tcPr>
          <w:p w14:paraId="7F5DD568"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4DD0F902"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是否有適當措施足以預防</w:t>
            </w:r>
            <w:proofErr w:type="gramStart"/>
            <w:r w:rsidRPr="001E69EF">
              <w:rPr>
                <w:rFonts w:eastAsia="標楷體" w:hint="eastAsia"/>
                <w:color w:val="000000"/>
                <w:sz w:val="20"/>
                <w:szCs w:val="20"/>
              </w:rPr>
              <w:t>慣行栽培鄰田</w:t>
            </w:r>
            <w:proofErr w:type="gramEnd"/>
            <w:r w:rsidRPr="001E69EF">
              <w:rPr>
                <w:rFonts w:eastAsia="標楷體" w:hint="eastAsia"/>
                <w:color w:val="000000"/>
                <w:sz w:val="20"/>
                <w:szCs w:val="20"/>
              </w:rPr>
              <w:t>之灌溉水溢流或滲漏污染？</w:t>
            </w:r>
            <w:r w:rsidRPr="001E69EF">
              <w:rPr>
                <w:rFonts w:eastAsia="標楷體" w:hint="eastAsia"/>
                <w:color w:val="000000"/>
                <w:sz w:val="20"/>
                <w:szCs w:val="20"/>
              </w:rPr>
              <w:t xml:space="preserve"> </w:t>
            </w:r>
          </w:p>
        </w:tc>
        <w:tc>
          <w:tcPr>
            <w:tcW w:w="914" w:type="dxa"/>
            <w:vAlign w:val="center"/>
          </w:tcPr>
          <w:p w14:paraId="64ED8FE0"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08B56F8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338437C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725CADC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BA8BAE1" w14:textId="77777777" w:rsidTr="00B429AE">
        <w:tblPrEx>
          <w:tblCellMar>
            <w:top w:w="0" w:type="dxa"/>
            <w:bottom w:w="0" w:type="dxa"/>
          </w:tblCellMar>
        </w:tblPrEx>
        <w:trPr>
          <w:cantSplit/>
          <w:trHeight w:val="283"/>
          <w:jc w:val="center"/>
        </w:trPr>
        <w:tc>
          <w:tcPr>
            <w:tcW w:w="1340" w:type="dxa"/>
            <w:vMerge w:val="restart"/>
            <w:tcBorders>
              <w:top w:val="single" w:sz="4" w:space="0" w:color="auto"/>
            </w:tcBorders>
          </w:tcPr>
          <w:p w14:paraId="3AD0B0EA"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栽培管理</w:t>
            </w:r>
          </w:p>
        </w:tc>
        <w:tc>
          <w:tcPr>
            <w:tcW w:w="1449" w:type="dxa"/>
          </w:tcPr>
          <w:p w14:paraId="731FD12E" w14:textId="77777777" w:rsidR="002A41E4" w:rsidRPr="001E69EF" w:rsidRDefault="002A41E4" w:rsidP="002A41E4">
            <w:pPr>
              <w:snapToGrid w:val="0"/>
              <w:spacing w:line="230" w:lineRule="exact"/>
              <w:ind w:left="100" w:hangingChars="50" w:hanging="100"/>
              <w:rPr>
                <w:rFonts w:eastAsia="標楷體" w:hint="eastAsia"/>
                <w:color w:val="000000"/>
                <w:sz w:val="20"/>
                <w:szCs w:val="20"/>
              </w:rPr>
            </w:pPr>
            <w:r w:rsidRPr="001E69EF">
              <w:rPr>
                <w:rFonts w:eastAsia="標楷體" w:hint="eastAsia"/>
                <w:color w:val="000000"/>
                <w:sz w:val="20"/>
                <w:szCs w:val="20"/>
              </w:rPr>
              <w:t>病</w:t>
            </w:r>
            <w:proofErr w:type="gramStart"/>
            <w:r w:rsidRPr="001E69EF">
              <w:rPr>
                <w:rFonts w:eastAsia="標楷體" w:hint="eastAsia"/>
                <w:color w:val="000000"/>
                <w:sz w:val="20"/>
                <w:szCs w:val="20"/>
              </w:rPr>
              <w:t>蟲草害等</w:t>
            </w:r>
            <w:proofErr w:type="gramEnd"/>
          </w:p>
        </w:tc>
        <w:tc>
          <w:tcPr>
            <w:tcW w:w="4860" w:type="dxa"/>
            <w:shd w:val="clear" w:color="auto" w:fill="auto"/>
          </w:tcPr>
          <w:p w14:paraId="26A8B930"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是否有減少病</w:t>
            </w:r>
            <w:proofErr w:type="gramStart"/>
            <w:r w:rsidRPr="001E69EF">
              <w:rPr>
                <w:rFonts w:eastAsia="標楷體" w:hint="eastAsia"/>
                <w:color w:val="000000"/>
                <w:sz w:val="20"/>
                <w:szCs w:val="20"/>
              </w:rPr>
              <w:t>蟲草害</w:t>
            </w:r>
            <w:proofErr w:type="gramEnd"/>
            <w:r w:rsidRPr="001E69EF">
              <w:rPr>
                <w:rFonts w:eastAsia="標楷體" w:hint="eastAsia"/>
                <w:color w:val="000000"/>
                <w:sz w:val="20"/>
                <w:szCs w:val="20"/>
              </w:rPr>
              <w:t>及有害動物發生之措施</w:t>
            </w:r>
            <w:r w:rsidRPr="001E69EF">
              <w:rPr>
                <w:rFonts w:eastAsia="標楷體" w:hint="eastAsia"/>
                <w:color w:val="000000"/>
                <w:sz w:val="20"/>
                <w:szCs w:val="20"/>
              </w:rPr>
              <w:t>?</w:t>
            </w:r>
          </w:p>
        </w:tc>
        <w:tc>
          <w:tcPr>
            <w:tcW w:w="914" w:type="dxa"/>
            <w:vAlign w:val="center"/>
          </w:tcPr>
          <w:p w14:paraId="31D53A6F"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5C2F7F8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253D2C2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6D3852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9760C6D" w14:textId="77777777" w:rsidTr="00B429AE">
        <w:tblPrEx>
          <w:tblCellMar>
            <w:top w:w="0" w:type="dxa"/>
            <w:bottom w:w="0" w:type="dxa"/>
          </w:tblCellMar>
        </w:tblPrEx>
        <w:trPr>
          <w:cantSplit/>
          <w:trHeight w:val="283"/>
          <w:jc w:val="center"/>
        </w:trPr>
        <w:tc>
          <w:tcPr>
            <w:tcW w:w="1340" w:type="dxa"/>
            <w:vMerge/>
          </w:tcPr>
          <w:p w14:paraId="43163808"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Pr>
          <w:p w14:paraId="46707322"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災害對策</w:t>
            </w:r>
          </w:p>
        </w:tc>
        <w:tc>
          <w:tcPr>
            <w:tcW w:w="4860" w:type="dxa"/>
            <w:shd w:val="clear" w:color="auto" w:fill="auto"/>
          </w:tcPr>
          <w:p w14:paraId="62FDAC3A"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是否有防止天然災害之措施？</w:t>
            </w:r>
          </w:p>
        </w:tc>
        <w:tc>
          <w:tcPr>
            <w:tcW w:w="914" w:type="dxa"/>
            <w:vAlign w:val="center"/>
          </w:tcPr>
          <w:p w14:paraId="38C514D9"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7BBD9242"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32A0EE7B"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62E9ABF0"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49ADAE7" w14:textId="77777777" w:rsidTr="00B429AE">
        <w:tblPrEx>
          <w:tblCellMar>
            <w:top w:w="0" w:type="dxa"/>
            <w:bottom w:w="0" w:type="dxa"/>
          </w:tblCellMar>
        </w:tblPrEx>
        <w:trPr>
          <w:cantSplit/>
          <w:trHeight w:val="359"/>
          <w:jc w:val="center"/>
        </w:trPr>
        <w:tc>
          <w:tcPr>
            <w:tcW w:w="1340" w:type="dxa"/>
            <w:vMerge/>
            <w:tcBorders>
              <w:bottom w:val="single" w:sz="4" w:space="0" w:color="auto"/>
            </w:tcBorders>
          </w:tcPr>
          <w:p w14:paraId="00C77D34"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Pr>
          <w:p w14:paraId="001AF1EF"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紀錄保存</w:t>
            </w:r>
          </w:p>
        </w:tc>
        <w:tc>
          <w:tcPr>
            <w:tcW w:w="4860" w:type="dxa"/>
            <w:shd w:val="clear" w:color="auto" w:fill="auto"/>
          </w:tcPr>
          <w:p w14:paraId="24C02097"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是否有保存各項作業紀錄？</w:t>
            </w:r>
          </w:p>
        </w:tc>
        <w:tc>
          <w:tcPr>
            <w:tcW w:w="914" w:type="dxa"/>
            <w:vAlign w:val="center"/>
          </w:tcPr>
          <w:p w14:paraId="79AEF9C2"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48B0850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36ED546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9CC105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0B46A9C9" w14:textId="77777777" w:rsidTr="00B429AE">
        <w:tblPrEx>
          <w:tblCellMar>
            <w:top w:w="0" w:type="dxa"/>
            <w:bottom w:w="0" w:type="dxa"/>
          </w:tblCellMar>
        </w:tblPrEx>
        <w:trPr>
          <w:cantSplit/>
          <w:trHeight w:val="359"/>
          <w:jc w:val="center"/>
        </w:trPr>
        <w:tc>
          <w:tcPr>
            <w:tcW w:w="1340" w:type="dxa"/>
            <w:vMerge w:val="restart"/>
          </w:tcPr>
          <w:p w14:paraId="33CCA3D7"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sz w:val="20"/>
                <w:szCs w:val="20"/>
              </w:rPr>
              <w:t>孢子、種子、</w:t>
            </w:r>
            <w:proofErr w:type="gramStart"/>
            <w:r w:rsidRPr="001E69EF">
              <w:rPr>
                <w:rFonts w:eastAsia="標楷體" w:hint="eastAsia"/>
                <w:sz w:val="20"/>
                <w:szCs w:val="20"/>
              </w:rPr>
              <w:t>種苗或接穗</w:t>
            </w:r>
            <w:proofErr w:type="gramEnd"/>
          </w:p>
        </w:tc>
        <w:tc>
          <w:tcPr>
            <w:tcW w:w="1449" w:type="dxa"/>
          </w:tcPr>
          <w:p w14:paraId="4CB6335D"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sz w:val="20"/>
                <w:szCs w:val="20"/>
              </w:rPr>
              <w:t>採購</w:t>
            </w:r>
          </w:p>
        </w:tc>
        <w:tc>
          <w:tcPr>
            <w:tcW w:w="4860" w:type="dxa"/>
            <w:shd w:val="clear" w:color="auto" w:fill="auto"/>
          </w:tcPr>
          <w:p w14:paraId="04DD62D6" w14:textId="36E6C53C"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是否依照</w:t>
            </w:r>
            <w:r w:rsidR="001E69EF">
              <w:rPr>
                <w:rFonts w:eastAsia="標楷體" w:hint="eastAsia"/>
                <w:color w:val="000000"/>
                <w:sz w:val="20"/>
                <w:szCs w:val="20"/>
              </w:rPr>
              <w:t>有</w:t>
            </w:r>
            <w:r w:rsidR="001E69EF" w:rsidRPr="001E69EF">
              <w:rPr>
                <w:rFonts w:eastAsia="標楷體" w:hint="eastAsia"/>
                <w:color w:val="FF0000"/>
                <w:sz w:val="20"/>
                <w:szCs w:val="20"/>
              </w:rPr>
              <w:t>機農業促進法、</w:t>
            </w:r>
            <w:r w:rsidR="001E69EF" w:rsidRPr="001E69EF">
              <w:rPr>
                <w:rFonts w:eastAsia="標楷體" w:hint="eastAsia"/>
                <w:color w:val="FF0000"/>
                <w:sz w:val="20"/>
                <w:szCs w:val="20"/>
              </w:rPr>
              <w:t>有機農產品有機轉型期農產品驗證基準與其生產加工分裝流通及販賣過程可使用之物質第一章第三部分</w:t>
            </w:r>
            <w:r w:rsidRPr="001E69EF">
              <w:rPr>
                <w:rFonts w:eastAsia="標楷體" w:hint="eastAsia"/>
                <w:color w:val="000000"/>
                <w:sz w:val="20"/>
                <w:szCs w:val="20"/>
              </w:rPr>
              <w:t>之規定正確選購種子、</w:t>
            </w:r>
            <w:proofErr w:type="gramStart"/>
            <w:r w:rsidRPr="001E69EF">
              <w:rPr>
                <w:rFonts w:eastAsia="標楷體" w:hint="eastAsia"/>
                <w:color w:val="000000"/>
                <w:sz w:val="20"/>
                <w:szCs w:val="20"/>
              </w:rPr>
              <w:t>種苗或繁殖</w:t>
            </w:r>
            <w:proofErr w:type="gramEnd"/>
            <w:r w:rsidRPr="001E69EF">
              <w:rPr>
                <w:rFonts w:eastAsia="標楷體" w:hint="eastAsia"/>
                <w:color w:val="000000"/>
                <w:sz w:val="20"/>
                <w:szCs w:val="20"/>
              </w:rPr>
              <w:t>體等資材，並保存採購憑證？</w:t>
            </w:r>
            <w:r w:rsidRPr="001E69EF">
              <w:rPr>
                <w:rFonts w:eastAsia="標楷體" w:hint="eastAsia"/>
                <w:color w:val="000000"/>
                <w:sz w:val="20"/>
                <w:szCs w:val="20"/>
              </w:rPr>
              <w:t xml:space="preserve"> </w:t>
            </w:r>
          </w:p>
        </w:tc>
        <w:tc>
          <w:tcPr>
            <w:tcW w:w="914" w:type="dxa"/>
            <w:vAlign w:val="center"/>
          </w:tcPr>
          <w:p w14:paraId="3C255C5F"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00557DEF" w14:textId="77777777" w:rsidR="002A41E4" w:rsidRPr="001E69EF" w:rsidRDefault="002A41E4" w:rsidP="002A41E4">
            <w:pPr>
              <w:snapToGrid w:val="0"/>
              <w:spacing w:line="230" w:lineRule="exact"/>
              <w:jc w:val="center"/>
              <w:rPr>
                <w:rFonts w:eastAsia="標楷體" w:hint="eastAsia"/>
                <w:color w:val="0000FF"/>
                <w:sz w:val="20"/>
                <w:szCs w:val="20"/>
              </w:rPr>
            </w:pPr>
          </w:p>
        </w:tc>
        <w:tc>
          <w:tcPr>
            <w:tcW w:w="567" w:type="dxa"/>
            <w:vAlign w:val="center"/>
          </w:tcPr>
          <w:p w14:paraId="6ACCEFFF" w14:textId="77777777" w:rsidR="002A41E4" w:rsidRPr="001E69EF" w:rsidRDefault="002A41E4" w:rsidP="002A41E4">
            <w:pPr>
              <w:snapToGrid w:val="0"/>
              <w:spacing w:line="230" w:lineRule="exact"/>
              <w:jc w:val="center"/>
              <w:rPr>
                <w:rFonts w:eastAsia="標楷體" w:hint="eastAsia"/>
                <w:color w:val="0000FF"/>
                <w:sz w:val="20"/>
                <w:szCs w:val="20"/>
              </w:rPr>
            </w:pPr>
          </w:p>
        </w:tc>
        <w:tc>
          <w:tcPr>
            <w:tcW w:w="1276" w:type="dxa"/>
            <w:vAlign w:val="center"/>
          </w:tcPr>
          <w:p w14:paraId="531FEFFD" w14:textId="77777777" w:rsidR="002A41E4" w:rsidRPr="001E69EF" w:rsidRDefault="002A41E4" w:rsidP="002A41E4">
            <w:pPr>
              <w:snapToGrid w:val="0"/>
              <w:spacing w:line="230" w:lineRule="exact"/>
              <w:jc w:val="center"/>
              <w:rPr>
                <w:rFonts w:eastAsia="標楷體" w:hint="eastAsia"/>
                <w:color w:val="0000FF"/>
                <w:sz w:val="20"/>
                <w:szCs w:val="20"/>
              </w:rPr>
            </w:pPr>
          </w:p>
        </w:tc>
      </w:tr>
      <w:tr w:rsidR="002A41E4" w:rsidRPr="001E69EF" w14:paraId="76CF428F" w14:textId="77777777" w:rsidTr="00B429AE">
        <w:tblPrEx>
          <w:tblCellMar>
            <w:top w:w="0" w:type="dxa"/>
            <w:bottom w:w="0" w:type="dxa"/>
          </w:tblCellMar>
        </w:tblPrEx>
        <w:trPr>
          <w:cantSplit/>
          <w:trHeight w:val="359"/>
          <w:jc w:val="center"/>
        </w:trPr>
        <w:tc>
          <w:tcPr>
            <w:tcW w:w="1340" w:type="dxa"/>
            <w:vMerge/>
            <w:tcBorders>
              <w:bottom w:val="single" w:sz="4" w:space="0" w:color="auto"/>
            </w:tcBorders>
          </w:tcPr>
          <w:p w14:paraId="30EC3493" w14:textId="77777777" w:rsidR="002A41E4" w:rsidRPr="001E69EF" w:rsidRDefault="002A41E4" w:rsidP="002A41E4">
            <w:pPr>
              <w:snapToGrid w:val="0"/>
              <w:spacing w:line="230" w:lineRule="exact"/>
              <w:rPr>
                <w:rFonts w:eastAsia="標楷體" w:hint="eastAsia"/>
                <w:sz w:val="20"/>
                <w:szCs w:val="20"/>
              </w:rPr>
            </w:pPr>
          </w:p>
        </w:tc>
        <w:tc>
          <w:tcPr>
            <w:tcW w:w="1449" w:type="dxa"/>
          </w:tcPr>
          <w:p w14:paraId="70A9B9DA"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sz w:val="20"/>
                <w:szCs w:val="20"/>
              </w:rPr>
              <w:t>處理</w:t>
            </w:r>
          </w:p>
        </w:tc>
        <w:tc>
          <w:tcPr>
            <w:tcW w:w="4860" w:type="dxa"/>
            <w:shd w:val="clear" w:color="auto" w:fill="auto"/>
          </w:tcPr>
          <w:p w14:paraId="3A4BC0DA" w14:textId="230CA7D2"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是否依據</w:t>
            </w:r>
            <w:r w:rsidR="001E69EF" w:rsidRPr="001E69EF">
              <w:rPr>
                <w:rFonts w:eastAsia="標楷體" w:hint="eastAsia"/>
                <w:color w:val="FF0000"/>
                <w:sz w:val="20"/>
                <w:szCs w:val="20"/>
              </w:rPr>
              <w:t>機農業促進法、有機農產品有機轉型期農產品驗證基準與其生產加工分裝流通及販賣過程可使用之物質第一章第三部分</w:t>
            </w:r>
            <w:r w:rsidRPr="001E69EF">
              <w:rPr>
                <w:rFonts w:eastAsia="標楷體" w:hint="eastAsia"/>
                <w:color w:val="000000"/>
                <w:sz w:val="20"/>
                <w:szCs w:val="20"/>
              </w:rPr>
              <w:t>之規定處理（不得使用藥劑處理及不得使用</w:t>
            </w:r>
            <w:r w:rsidRPr="001E69EF">
              <w:rPr>
                <w:rFonts w:eastAsia="標楷體" w:hint="eastAsia"/>
                <w:color w:val="000000"/>
                <w:sz w:val="20"/>
                <w:szCs w:val="20"/>
              </w:rPr>
              <w:t>GMO</w:t>
            </w:r>
            <w:r w:rsidRPr="001E69EF">
              <w:rPr>
                <w:rFonts w:eastAsia="標楷體" w:hint="eastAsia"/>
                <w:color w:val="000000"/>
                <w:sz w:val="20"/>
                <w:szCs w:val="20"/>
              </w:rPr>
              <w:t>種子等）？</w:t>
            </w:r>
          </w:p>
        </w:tc>
        <w:tc>
          <w:tcPr>
            <w:tcW w:w="914" w:type="dxa"/>
            <w:vAlign w:val="center"/>
          </w:tcPr>
          <w:p w14:paraId="07325154"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3066A6BC" w14:textId="77777777" w:rsidR="002A41E4" w:rsidRPr="001E69EF" w:rsidRDefault="002A41E4" w:rsidP="002A41E4">
            <w:pPr>
              <w:snapToGrid w:val="0"/>
              <w:spacing w:line="230" w:lineRule="exact"/>
              <w:jc w:val="center"/>
              <w:rPr>
                <w:rFonts w:eastAsia="標楷體" w:hint="eastAsia"/>
                <w:color w:val="0000FF"/>
                <w:sz w:val="20"/>
                <w:szCs w:val="20"/>
              </w:rPr>
            </w:pPr>
          </w:p>
        </w:tc>
        <w:tc>
          <w:tcPr>
            <w:tcW w:w="567" w:type="dxa"/>
            <w:vAlign w:val="center"/>
          </w:tcPr>
          <w:p w14:paraId="6D173C02" w14:textId="77777777" w:rsidR="002A41E4" w:rsidRPr="001E69EF" w:rsidRDefault="002A41E4" w:rsidP="002A41E4">
            <w:pPr>
              <w:snapToGrid w:val="0"/>
              <w:spacing w:line="230" w:lineRule="exact"/>
              <w:jc w:val="center"/>
              <w:rPr>
                <w:rFonts w:eastAsia="標楷體" w:hint="eastAsia"/>
                <w:color w:val="0000FF"/>
                <w:sz w:val="20"/>
                <w:szCs w:val="20"/>
              </w:rPr>
            </w:pPr>
          </w:p>
        </w:tc>
        <w:tc>
          <w:tcPr>
            <w:tcW w:w="1276" w:type="dxa"/>
            <w:vAlign w:val="center"/>
          </w:tcPr>
          <w:p w14:paraId="2F65FE08" w14:textId="77777777" w:rsidR="002A41E4" w:rsidRPr="001E69EF" w:rsidRDefault="002A41E4" w:rsidP="002A41E4">
            <w:pPr>
              <w:snapToGrid w:val="0"/>
              <w:spacing w:line="230" w:lineRule="exact"/>
              <w:jc w:val="center"/>
              <w:rPr>
                <w:rFonts w:eastAsia="標楷體" w:hint="eastAsia"/>
                <w:color w:val="0000FF"/>
                <w:sz w:val="20"/>
                <w:szCs w:val="20"/>
              </w:rPr>
            </w:pPr>
          </w:p>
        </w:tc>
      </w:tr>
      <w:tr w:rsidR="002A41E4" w:rsidRPr="001E69EF" w14:paraId="53004C9E" w14:textId="77777777" w:rsidTr="00B429AE">
        <w:tblPrEx>
          <w:tblCellMar>
            <w:top w:w="0" w:type="dxa"/>
            <w:bottom w:w="0" w:type="dxa"/>
          </w:tblCellMar>
        </w:tblPrEx>
        <w:trPr>
          <w:cantSplit/>
          <w:jc w:val="center"/>
        </w:trPr>
        <w:tc>
          <w:tcPr>
            <w:tcW w:w="1340" w:type="dxa"/>
            <w:vMerge w:val="restart"/>
          </w:tcPr>
          <w:p w14:paraId="083956FF"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土壤改良及</w:t>
            </w:r>
            <w:proofErr w:type="gramStart"/>
            <w:r w:rsidRPr="001E69EF">
              <w:rPr>
                <w:rFonts w:eastAsia="標楷體" w:hint="eastAsia"/>
                <w:color w:val="000000"/>
                <w:sz w:val="20"/>
                <w:szCs w:val="20"/>
              </w:rPr>
              <w:t>肥培資</w:t>
            </w:r>
            <w:proofErr w:type="gramEnd"/>
            <w:r w:rsidRPr="001E69EF">
              <w:rPr>
                <w:rFonts w:eastAsia="標楷體" w:hint="eastAsia"/>
                <w:color w:val="000000"/>
                <w:sz w:val="20"/>
                <w:szCs w:val="20"/>
              </w:rPr>
              <w:t>材</w:t>
            </w:r>
          </w:p>
        </w:tc>
        <w:tc>
          <w:tcPr>
            <w:tcW w:w="1449" w:type="dxa"/>
            <w:tcBorders>
              <w:bottom w:val="single" w:sz="4" w:space="0" w:color="auto"/>
            </w:tcBorders>
          </w:tcPr>
          <w:p w14:paraId="1ACB2F9C"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採購</w:t>
            </w:r>
          </w:p>
        </w:tc>
        <w:tc>
          <w:tcPr>
            <w:tcW w:w="4860" w:type="dxa"/>
            <w:shd w:val="clear" w:color="auto" w:fill="auto"/>
          </w:tcPr>
          <w:p w14:paraId="7FEE2545" w14:textId="378EE12E"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是否依照</w:t>
            </w:r>
            <w:r w:rsidR="001E69EF" w:rsidRPr="001E69EF">
              <w:rPr>
                <w:rFonts w:eastAsia="標楷體" w:hint="eastAsia"/>
                <w:color w:val="FF0000"/>
                <w:sz w:val="20"/>
                <w:szCs w:val="20"/>
              </w:rPr>
              <w:t>機農業促進法、有機農產品有機轉型期農產品驗證基準與其生產加工分裝流通及販賣過程可使用之物質第一章第三部分、以及第二章</w:t>
            </w:r>
            <w:r w:rsidRPr="001E69EF">
              <w:rPr>
                <w:rFonts w:eastAsia="標楷體" w:hint="eastAsia"/>
                <w:color w:val="000000"/>
                <w:sz w:val="20"/>
                <w:szCs w:val="20"/>
              </w:rPr>
              <w:t>之規定正確選購肥料資材，並保存採購憑證？</w:t>
            </w:r>
            <w:r w:rsidRPr="001E69EF">
              <w:rPr>
                <w:rFonts w:eastAsia="標楷體" w:hint="eastAsia"/>
                <w:color w:val="000000"/>
                <w:sz w:val="20"/>
                <w:szCs w:val="20"/>
              </w:rPr>
              <w:t xml:space="preserve"> </w:t>
            </w:r>
          </w:p>
        </w:tc>
        <w:tc>
          <w:tcPr>
            <w:tcW w:w="914" w:type="dxa"/>
            <w:vAlign w:val="center"/>
          </w:tcPr>
          <w:p w14:paraId="6E18D1B5"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4932008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1E4ABA3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3D6D042"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D0B004E" w14:textId="77777777" w:rsidTr="00B429AE">
        <w:tblPrEx>
          <w:tblCellMar>
            <w:top w:w="0" w:type="dxa"/>
            <w:bottom w:w="0" w:type="dxa"/>
          </w:tblCellMar>
        </w:tblPrEx>
        <w:trPr>
          <w:cantSplit/>
          <w:trHeight w:val="283"/>
          <w:jc w:val="center"/>
        </w:trPr>
        <w:tc>
          <w:tcPr>
            <w:tcW w:w="1340" w:type="dxa"/>
            <w:vMerge/>
            <w:tcBorders>
              <w:bottom w:val="single" w:sz="4" w:space="0" w:color="auto"/>
            </w:tcBorders>
          </w:tcPr>
          <w:p w14:paraId="4D881EAB"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top w:val="single" w:sz="4" w:space="0" w:color="auto"/>
              <w:bottom w:val="single" w:sz="4" w:space="0" w:color="auto"/>
            </w:tcBorders>
          </w:tcPr>
          <w:p w14:paraId="7A0D54B8"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保管</w:t>
            </w:r>
          </w:p>
        </w:tc>
        <w:tc>
          <w:tcPr>
            <w:tcW w:w="4860" w:type="dxa"/>
            <w:shd w:val="clear" w:color="auto" w:fill="auto"/>
          </w:tcPr>
          <w:p w14:paraId="6C78056F"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是否妥善保管資材，並對貯存環境整頓及清掃？</w:t>
            </w:r>
          </w:p>
        </w:tc>
        <w:tc>
          <w:tcPr>
            <w:tcW w:w="914" w:type="dxa"/>
            <w:vAlign w:val="center"/>
          </w:tcPr>
          <w:p w14:paraId="5375776C"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每月１次</w:t>
            </w:r>
          </w:p>
        </w:tc>
        <w:tc>
          <w:tcPr>
            <w:tcW w:w="486" w:type="dxa"/>
            <w:vAlign w:val="center"/>
          </w:tcPr>
          <w:p w14:paraId="5C734D1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4E604F0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5FC5A9AB"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502012C" w14:textId="77777777" w:rsidTr="00B429AE">
        <w:tblPrEx>
          <w:tblCellMar>
            <w:top w:w="0" w:type="dxa"/>
            <w:bottom w:w="0" w:type="dxa"/>
          </w:tblCellMar>
        </w:tblPrEx>
        <w:trPr>
          <w:cantSplit/>
          <w:jc w:val="center"/>
        </w:trPr>
        <w:tc>
          <w:tcPr>
            <w:tcW w:w="1340" w:type="dxa"/>
            <w:vMerge/>
            <w:tcBorders>
              <w:top w:val="single" w:sz="4" w:space="0" w:color="auto"/>
              <w:bottom w:val="single" w:sz="4" w:space="0" w:color="auto"/>
            </w:tcBorders>
          </w:tcPr>
          <w:p w14:paraId="6A177B7D"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top w:val="single" w:sz="4" w:space="0" w:color="auto"/>
              <w:bottom w:val="single" w:sz="4" w:space="0" w:color="auto"/>
            </w:tcBorders>
          </w:tcPr>
          <w:p w14:paraId="21E94B5F"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施肥</w:t>
            </w:r>
          </w:p>
        </w:tc>
        <w:tc>
          <w:tcPr>
            <w:tcW w:w="4860" w:type="dxa"/>
            <w:shd w:val="clear" w:color="auto" w:fill="auto"/>
          </w:tcPr>
          <w:p w14:paraId="0DFD30A4" w14:textId="7F617CE5"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是否依照</w:t>
            </w:r>
            <w:r w:rsidR="001E69EF" w:rsidRPr="001E69EF">
              <w:rPr>
                <w:rFonts w:eastAsia="標楷體" w:hint="eastAsia"/>
                <w:color w:val="FF0000"/>
                <w:sz w:val="20"/>
                <w:szCs w:val="20"/>
              </w:rPr>
              <w:t>機農業促進法、有機農產品有機轉型期農產品驗證基準與其生產加工分裝流通及販賣過程可使用之物質第一章第三部分</w:t>
            </w:r>
            <w:r w:rsidRPr="001E69EF">
              <w:rPr>
                <w:rFonts w:eastAsia="標楷體" w:hint="eastAsia"/>
                <w:color w:val="000000"/>
                <w:sz w:val="20"/>
                <w:szCs w:val="20"/>
              </w:rPr>
              <w:t>或土壤診斷結果進行施肥，並有紀錄</w:t>
            </w:r>
            <w:r w:rsidRPr="001E69EF">
              <w:rPr>
                <w:rFonts w:eastAsia="標楷體" w:hint="eastAsia"/>
                <w:color w:val="000000"/>
                <w:sz w:val="20"/>
                <w:szCs w:val="20"/>
              </w:rPr>
              <w:t>?</w:t>
            </w:r>
          </w:p>
        </w:tc>
        <w:tc>
          <w:tcPr>
            <w:tcW w:w="914" w:type="dxa"/>
            <w:vAlign w:val="center"/>
          </w:tcPr>
          <w:p w14:paraId="453FAEBD"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71F541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47EAB30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11E1F85F"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F70AF5F" w14:textId="77777777" w:rsidTr="00B429AE">
        <w:tblPrEx>
          <w:tblCellMar>
            <w:top w:w="0" w:type="dxa"/>
            <w:bottom w:w="0" w:type="dxa"/>
          </w:tblCellMar>
        </w:tblPrEx>
        <w:trPr>
          <w:cantSplit/>
          <w:jc w:val="center"/>
        </w:trPr>
        <w:tc>
          <w:tcPr>
            <w:tcW w:w="1340" w:type="dxa"/>
            <w:vMerge w:val="restart"/>
          </w:tcPr>
          <w:p w14:paraId="58F3B259"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病</w:t>
            </w:r>
            <w:proofErr w:type="gramStart"/>
            <w:r w:rsidRPr="001E69EF">
              <w:rPr>
                <w:rFonts w:eastAsia="標楷體" w:hint="eastAsia"/>
                <w:color w:val="000000"/>
                <w:sz w:val="20"/>
                <w:szCs w:val="20"/>
              </w:rPr>
              <w:t>蟲草害等</w:t>
            </w:r>
            <w:proofErr w:type="gramEnd"/>
            <w:r w:rsidRPr="001E69EF">
              <w:rPr>
                <w:rFonts w:eastAsia="標楷體" w:hint="eastAsia"/>
                <w:color w:val="000000"/>
                <w:sz w:val="20"/>
                <w:szCs w:val="20"/>
              </w:rPr>
              <w:t>防治資材</w:t>
            </w:r>
          </w:p>
        </w:tc>
        <w:tc>
          <w:tcPr>
            <w:tcW w:w="1449" w:type="dxa"/>
          </w:tcPr>
          <w:p w14:paraId="180DF779"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採購</w:t>
            </w:r>
          </w:p>
        </w:tc>
        <w:tc>
          <w:tcPr>
            <w:tcW w:w="4860" w:type="dxa"/>
            <w:shd w:val="clear" w:color="auto" w:fill="auto"/>
          </w:tcPr>
          <w:p w14:paraId="6ADB8916" w14:textId="5A015F91"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是否依照</w:t>
            </w:r>
            <w:r w:rsidR="001E69EF" w:rsidRPr="001E69EF">
              <w:rPr>
                <w:rFonts w:eastAsia="標楷體" w:hint="eastAsia"/>
                <w:color w:val="FF0000"/>
                <w:sz w:val="20"/>
                <w:szCs w:val="20"/>
              </w:rPr>
              <w:t>機農業促進法、有機農產品有機轉型期農產品驗證基準與其生產加工分裝流通及販賣過程可使用之物質第一章第三部分、以及第二章</w:t>
            </w:r>
            <w:r w:rsidRPr="001E69EF">
              <w:rPr>
                <w:rFonts w:eastAsia="標楷體" w:hint="eastAsia"/>
                <w:color w:val="000000"/>
                <w:sz w:val="20"/>
                <w:szCs w:val="20"/>
              </w:rPr>
              <w:t>之規定正確選購病</w:t>
            </w:r>
            <w:proofErr w:type="gramStart"/>
            <w:r w:rsidRPr="001E69EF">
              <w:rPr>
                <w:rFonts w:eastAsia="標楷體" w:hint="eastAsia"/>
                <w:color w:val="000000"/>
                <w:sz w:val="20"/>
                <w:szCs w:val="20"/>
              </w:rPr>
              <w:t>蟲草害</w:t>
            </w:r>
            <w:proofErr w:type="gramEnd"/>
            <w:r w:rsidRPr="001E69EF">
              <w:rPr>
                <w:rFonts w:eastAsia="標楷體" w:hint="eastAsia"/>
                <w:color w:val="000000"/>
                <w:sz w:val="20"/>
                <w:szCs w:val="20"/>
              </w:rPr>
              <w:t>及有害動物防治資材，並保存採購憑證？</w:t>
            </w:r>
          </w:p>
        </w:tc>
        <w:tc>
          <w:tcPr>
            <w:tcW w:w="914" w:type="dxa"/>
            <w:vAlign w:val="center"/>
          </w:tcPr>
          <w:p w14:paraId="032710AD"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0CB75DBF"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719411E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587F872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253A238" w14:textId="77777777" w:rsidTr="00B429AE">
        <w:tblPrEx>
          <w:tblCellMar>
            <w:top w:w="0" w:type="dxa"/>
            <w:bottom w:w="0" w:type="dxa"/>
          </w:tblCellMar>
        </w:tblPrEx>
        <w:trPr>
          <w:cantSplit/>
          <w:jc w:val="center"/>
        </w:trPr>
        <w:tc>
          <w:tcPr>
            <w:tcW w:w="1340" w:type="dxa"/>
            <w:vMerge/>
          </w:tcPr>
          <w:p w14:paraId="11049EF0"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bottom w:val="single" w:sz="4" w:space="0" w:color="auto"/>
            </w:tcBorders>
          </w:tcPr>
          <w:p w14:paraId="79522557"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保管</w:t>
            </w:r>
          </w:p>
        </w:tc>
        <w:tc>
          <w:tcPr>
            <w:tcW w:w="4860" w:type="dxa"/>
            <w:tcBorders>
              <w:bottom w:val="single" w:sz="4" w:space="0" w:color="auto"/>
            </w:tcBorders>
            <w:shd w:val="clear" w:color="auto" w:fill="auto"/>
          </w:tcPr>
          <w:p w14:paraId="5F6F77BC"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是否妥善保管資材，並對貯存環境實施整頓及清掃？</w:t>
            </w:r>
          </w:p>
        </w:tc>
        <w:tc>
          <w:tcPr>
            <w:tcW w:w="914" w:type="dxa"/>
            <w:vAlign w:val="center"/>
          </w:tcPr>
          <w:p w14:paraId="52514E53"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每月１次</w:t>
            </w:r>
          </w:p>
        </w:tc>
        <w:tc>
          <w:tcPr>
            <w:tcW w:w="486" w:type="dxa"/>
            <w:vAlign w:val="center"/>
          </w:tcPr>
          <w:p w14:paraId="143696A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0D3D551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04F6FCF9"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CF8489B" w14:textId="77777777" w:rsidTr="00B429AE">
        <w:tblPrEx>
          <w:tblCellMar>
            <w:top w:w="0" w:type="dxa"/>
            <w:bottom w:w="0" w:type="dxa"/>
          </w:tblCellMar>
        </w:tblPrEx>
        <w:trPr>
          <w:cantSplit/>
          <w:jc w:val="center"/>
        </w:trPr>
        <w:tc>
          <w:tcPr>
            <w:tcW w:w="1340" w:type="dxa"/>
            <w:vMerge/>
            <w:tcBorders>
              <w:bottom w:val="single" w:sz="4" w:space="0" w:color="auto"/>
            </w:tcBorders>
          </w:tcPr>
          <w:p w14:paraId="2D82F5F1"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bottom w:val="single" w:sz="4" w:space="0" w:color="auto"/>
            </w:tcBorders>
          </w:tcPr>
          <w:p w14:paraId="1421EFDA"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使用</w:t>
            </w:r>
          </w:p>
        </w:tc>
        <w:tc>
          <w:tcPr>
            <w:tcW w:w="4860" w:type="dxa"/>
            <w:tcBorders>
              <w:bottom w:val="single" w:sz="4" w:space="0" w:color="auto"/>
            </w:tcBorders>
            <w:shd w:val="clear" w:color="auto" w:fill="auto"/>
          </w:tcPr>
          <w:p w14:paraId="74FB34BD"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是否正確使用（包括方法及時機）病</w:t>
            </w:r>
            <w:proofErr w:type="gramStart"/>
            <w:r w:rsidRPr="001E69EF">
              <w:rPr>
                <w:rFonts w:eastAsia="標楷體" w:hint="eastAsia"/>
                <w:color w:val="000000"/>
                <w:sz w:val="20"/>
                <w:szCs w:val="20"/>
              </w:rPr>
              <w:t>蟲草害等</w:t>
            </w:r>
            <w:proofErr w:type="gramEnd"/>
            <w:r w:rsidRPr="001E69EF">
              <w:rPr>
                <w:rFonts w:eastAsia="標楷體" w:hint="eastAsia"/>
                <w:color w:val="000000"/>
                <w:sz w:val="20"/>
                <w:szCs w:val="20"/>
              </w:rPr>
              <w:t>防治資材，並有使用紀錄？</w:t>
            </w:r>
          </w:p>
        </w:tc>
        <w:tc>
          <w:tcPr>
            <w:tcW w:w="914" w:type="dxa"/>
            <w:vAlign w:val="center"/>
          </w:tcPr>
          <w:p w14:paraId="64233FDA"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7557E84"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5E34C24"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5BECF823"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4EFCF5F" w14:textId="77777777" w:rsidTr="00B429AE">
        <w:tblPrEx>
          <w:tblCellMar>
            <w:top w:w="0" w:type="dxa"/>
            <w:bottom w:w="0" w:type="dxa"/>
          </w:tblCellMar>
        </w:tblPrEx>
        <w:trPr>
          <w:cantSplit/>
          <w:trHeight w:val="283"/>
          <w:jc w:val="center"/>
        </w:trPr>
        <w:tc>
          <w:tcPr>
            <w:tcW w:w="2789" w:type="dxa"/>
            <w:gridSpan w:val="2"/>
            <w:vMerge w:val="restart"/>
            <w:tcBorders>
              <w:top w:val="single" w:sz="4" w:space="0" w:color="auto"/>
            </w:tcBorders>
          </w:tcPr>
          <w:p w14:paraId="4C063FBE"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作業用具及機械</w:t>
            </w:r>
          </w:p>
        </w:tc>
        <w:tc>
          <w:tcPr>
            <w:tcW w:w="4860" w:type="dxa"/>
            <w:tcBorders>
              <w:top w:val="single" w:sz="4" w:space="0" w:color="auto"/>
            </w:tcBorders>
            <w:shd w:val="clear" w:color="auto" w:fill="auto"/>
          </w:tcPr>
          <w:p w14:paraId="26C84945"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是否實施定期清潔</w:t>
            </w:r>
            <w:r w:rsidRPr="001E69EF">
              <w:rPr>
                <w:rFonts w:eastAsia="標楷體" w:hint="eastAsia"/>
                <w:color w:val="000000"/>
                <w:sz w:val="20"/>
                <w:szCs w:val="20"/>
              </w:rPr>
              <w:t>(</w:t>
            </w:r>
            <w:r w:rsidRPr="001E69EF">
              <w:rPr>
                <w:rFonts w:eastAsia="標楷體" w:hint="eastAsia"/>
                <w:color w:val="000000"/>
                <w:sz w:val="20"/>
                <w:szCs w:val="20"/>
              </w:rPr>
              <w:t>洗</w:t>
            </w:r>
            <w:r w:rsidRPr="001E69EF">
              <w:rPr>
                <w:rFonts w:eastAsia="標楷體" w:hint="eastAsia"/>
                <w:color w:val="000000"/>
                <w:sz w:val="20"/>
                <w:szCs w:val="20"/>
              </w:rPr>
              <w:t>)</w:t>
            </w:r>
            <w:r w:rsidRPr="001E69EF">
              <w:rPr>
                <w:rFonts w:eastAsia="標楷體" w:hint="eastAsia"/>
                <w:color w:val="000000"/>
                <w:sz w:val="20"/>
                <w:szCs w:val="20"/>
              </w:rPr>
              <w:t>、維護及檢查？</w:t>
            </w:r>
          </w:p>
        </w:tc>
        <w:tc>
          <w:tcPr>
            <w:tcW w:w="914" w:type="dxa"/>
            <w:vAlign w:val="center"/>
          </w:tcPr>
          <w:p w14:paraId="6CAFAF76"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2AEB2214"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1987157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6E4E17B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77F7C4C0" w14:textId="77777777" w:rsidTr="00B429AE">
        <w:tblPrEx>
          <w:tblCellMar>
            <w:top w:w="0" w:type="dxa"/>
            <w:bottom w:w="0" w:type="dxa"/>
          </w:tblCellMar>
        </w:tblPrEx>
        <w:trPr>
          <w:cantSplit/>
          <w:jc w:val="center"/>
        </w:trPr>
        <w:tc>
          <w:tcPr>
            <w:tcW w:w="2789" w:type="dxa"/>
            <w:gridSpan w:val="2"/>
            <w:vMerge/>
          </w:tcPr>
          <w:p w14:paraId="3EF342E8"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155A9E7E"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w:t>
            </w:r>
            <w:proofErr w:type="gramStart"/>
            <w:r w:rsidRPr="001E69EF">
              <w:rPr>
                <w:rFonts w:eastAsia="標楷體" w:hint="eastAsia"/>
                <w:color w:val="000000"/>
                <w:sz w:val="20"/>
                <w:szCs w:val="20"/>
              </w:rPr>
              <w:t>與慣行栽培</w:t>
            </w:r>
            <w:proofErr w:type="gramEnd"/>
            <w:r w:rsidRPr="001E69EF">
              <w:rPr>
                <w:rFonts w:eastAsia="標楷體" w:hint="eastAsia"/>
                <w:color w:val="000000"/>
                <w:sz w:val="20"/>
                <w:szCs w:val="20"/>
              </w:rPr>
              <w:t>作物分開使用所有作業用具及機械（如</w:t>
            </w:r>
            <w:proofErr w:type="gramStart"/>
            <w:r w:rsidRPr="001E69EF">
              <w:rPr>
                <w:rFonts w:eastAsia="標楷體" w:hint="eastAsia"/>
                <w:color w:val="000000"/>
                <w:sz w:val="20"/>
                <w:szCs w:val="20"/>
              </w:rPr>
              <w:t>採</w:t>
            </w:r>
            <w:proofErr w:type="gramEnd"/>
            <w:r w:rsidRPr="001E69EF">
              <w:rPr>
                <w:rFonts w:eastAsia="標楷體" w:hint="eastAsia"/>
                <w:color w:val="000000"/>
                <w:sz w:val="20"/>
                <w:szCs w:val="20"/>
              </w:rPr>
              <w:t>收盛裝容器、</w:t>
            </w:r>
            <w:proofErr w:type="gramStart"/>
            <w:r w:rsidRPr="001E69EF">
              <w:rPr>
                <w:rFonts w:eastAsia="標楷體" w:hint="eastAsia"/>
                <w:color w:val="000000"/>
                <w:sz w:val="20"/>
                <w:szCs w:val="20"/>
              </w:rPr>
              <w:t>採</w:t>
            </w:r>
            <w:proofErr w:type="gramEnd"/>
            <w:r w:rsidRPr="001E69EF">
              <w:rPr>
                <w:rFonts w:eastAsia="標楷體" w:hint="eastAsia"/>
                <w:color w:val="000000"/>
                <w:sz w:val="20"/>
                <w:szCs w:val="20"/>
              </w:rPr>
              <w:t>收機具或噴灑設備等）</w:t>
            </w:r>
            <w:r w:rsidRPr="001E69EF">
              <w:rPr>
                <w:rFonts w:eastAsia="標楷體"/>
                <w:color w:val="000000"/>
                <w:sz w:val="20"/>
                <w:szCs w:val="20"/>
              </w:rPr>
              <w:t>?</w:t>
            </w:r>
            <w:r w:rsidRPr="001E69EF">
              <w:rPr>
                <w:rFonts w:eastAsia="標楷體" w:hint="eastAsia"/>
                <w:color w:val="000000"/>
                <w:sz w:val="20"/>
                <w:szCs w:val="20"/>
              </w:rPr>
              <w:t>或是有清潔紀錄？</w:t>
            </w:r>
          </w:p>
        </w:tc>
        <w:tc>
          <w:tcPr>
            <w:tcW w:w="914" w:type="dxa"/>
            <w:vAlign w:val="center"/>
          </w:tcPr>
          <w:p w14:paraId="507F03F1"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3C708E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75AE0D7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1467B5F"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DC2A4C5" w14:textId="77777777" w:rsidTr="00B429AE">
        <w:tblPrEx>
          <w:tblCellMar>
            <w:top w:w="0" w:type="dxa"/>
            <w:bottom w:w="0" w:type="dxa"/>
          </w:tblCellMar>
        </w:tblPrEx>
        <w:trPr>
          <w:cantSplit/>
          <w:jc w:val="center"/>
        </w:trPr>
        <w:tc>
          <w:tcPr>
            <w:tcW w:w="2789" w:type="dxa"/>
            <w:gridSpan w:val="2"/>
            <w:vMerge/>
          </w:tcPr>
          <w:p w14:paraId="7743E066"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0204A391"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設備是否都經良好的維護，以預防有機作物及農地遭受污染</w:t>
            </w:r>
            <w:r w:rsidRPr="001E69EF">
              <w:rPr>
                <w:rFonts w:eastAsia="標楷體" w:hint="eastAsia"/>
                <w:color w:val="000000"/>
                <w:sz w:val="20"/>
                <w:szCs w:val="20"/>
              </w:rPr>
              <w:t>(</w:t>
            </w:r>
            <w:r w:rsidRPr="001E69EF">
              <w:rPr>
                <w:rFonts w:eastAsia="標楷體" w:hint="eastAsia"/>
                <w:color w:val="000000"/>
                <w:sz w:val="20"/>
                <w:szCs w:val="20"/>
              </w:rPr>
              <w:t>如機油、燃料或</w:t>
            </w:r>
            <w:r w:rsidRPr="001E69EF">
              <w:rPr>
                <w:rFonts w:eastAsia="標楷體"/>
                <w:color w:val="000000"/>
                <w:sz w:val="20"/>
                <w:szCs w:val="20"/>
              </w:rPr>
              <w:t>冷卻劑</w:t>
            </w:r>
            <w:r w:rsidRPr="001E69EF">
              <w:rPr>
                <w:rFonts w:eastAsia="標楷體" w:hint="eastAsia"/>
                <w:color w:val="000000"/>
                <w:sz w:val="20"/>
                <w:szCs w:val="20"/>
              </w:rPr>
              <w:t>的</w:t>
            </w:r>
            <w:r w:rsidRPr="001E69EF">
              <w:rPr>
                <w:rFonts w:eastAsia="標楷體"/>
                <w:color w:val="000000"/>
                <w:sz w:val="20"/>
                <w:szCs w:val="20"/>
              </w:rPr>
              <w:t>滲漏</w:t>
            </w:r>
            <w:r w:rsidRPr="001E69EF">
              <w:rPr>
                <w:rFonts w:eastAsia="標楷體" w:hint="eastAsia"/>
                <w:color w:val="000000"/>
                <w:sz w:val="20"/>
                <w:szCs w:val="20"/>
              </w:rPr>
              <w:t>污染等</w:t>
            </w:r>
            <w:r w:rsidRPr="001E69EF">
              <w:rPr>
                <w:rFonts w:eastAsia="標楷體" w:hint="eastAsia"/>
                <w:color w:val="000000"/>
                <w:sz w:val="20"/>
                <w:szCs w:val="20"/>
              </w:rPr>
              <w:t>)</w:t>
            </w:r>
            <w:r w:rsidRPr="001E69EF">
              <w:rPr>
                <w:rFonts w:eastAsia="標楷體" w:hint="eastAsia"/>
                <w:color w:val="000000"/>
                <w:sz w:val="20"/>
                <w:szCs w:val="20"/>
              </w:rPr>
              <w:t>？</w:t>
            </w:r>
          </w:p>
        </w:tc>
        <w:tc>
          <w:tcPr>
            <w:tcW w:w="914" w:type="dxa"/>
            <w:vAlign w:val="center"/>
          </w:tcPr>
          <w:p w14:paraId="0703A48E"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1CC9BE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1184CB5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2E7A8810"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73A2CD76" w14:textId="77777777" w:rsidTr="00B429AE">
        <w:tblPrEx>
          <w:tblCellMar>
            <w:top w:w="0" w:type="dxa"/>
            <w:bottom w:w="0" w:type="dxa"/>
          </w:tblCellMar>
        </w:tblPrEx>
        <w:trPr>
          <w:cantSplit/>
          <w:jc w:val="center"/>
        </w:trPr>
        <w:tc>
          <w:tcPr>
            <w:tcW w:w="2789" w:type="dxa"/>
            <w:gridSpan w:val="2"/>
          </w:tcPr>
          <w:p w14:paraId="1F37D852" w14:textId="77777777" w:rsidR="002A41E4" w:rsidRPr="001E69EF" w:rsidRDefault="002A41E4" w:rsidP="002A41E4">
            <w:pPr>
              <w:snapToGrid w:val="0"/>
              <w:spacing w:line="230" w:lineRule="exact"/>
              <w:rPr>
                <w:rFonts w:eastAsia="標楷體" w:hint="eastAsia"/>
                <w:color w:val="000000"/>
                <w:sz w:val="20"/>
                <w:szCs w:val="20"/>
              </w:rPr>
            </w:pPr>
            <w:proofErr w:type="gramStart"/>
            <w:r w:rsidRPr="001E69EF">
              <w:rPr>
                <w:rFonts w:eastAsia="標楷體" w:hint="eastAsia"/>
                <w:color w:val="000000"/>
                <w:sz w:val="20"/>
                <w:szCs w:val="20"/>
              </w:rPr>
              <w:t>採</w:t>
            </w:r>
            <w:proofErr w:type="gramEnd"/>
            <w:r w:rsidRPr="001E69EF">
              <w:rPr>
                <w:rFonts w:eastAsia="標楷體" w:hint="eastAsia"/>
                <w:color w:val="000000"/>
                <w:sz w:val="20"/>
                <w:szCs w:val="20"/>
              </w:rPr>
              <w:t>收</w:t>
            </w:r>
          </w:p>
        </w:tc>
        <w:tc>
          <w:tcPr>
            <w:tcW w:w="4860" w:type="dxa"/>
            <w:tcBorders>
              <w:top w:val="single" w:sz="4" w:space="0" w:color="auto"/>
            </w:tcBorders>
            <w:shd w:val="clear" w:color="auto" w:fill="auto"/>
          </w:tcPr>
          <w:p w14:paraId="3C728D34" w14:textId="09E8D1E5"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w:t>
            </w:r>
            <w:r w:rsidR="0048571D">
              <w:rPr>
                <w:rFonts w:eastAsia="標楷體" w:hint="eastAsia"/>
                <w:color w:val="000000"/>
                <w:sz w:val="20"/>
                <w:szCs w:val="20"/>
              </w:rPr>
              <w:t>依據</w:t>
            </w:r>
            <w:r w:rsidR="0048571D" w:rsidRPr="001E69EF">
              <w:rPr>
                <w:rFonts w:eastAsia="標楷體" w:hint="eastAsia"/>
                <w:color w:val="FF0000"/>
                <w:sz w:val="20"/>
                <w:szCs w:val="20"/>
              </w:rPr>
              <w:t>機農業促進法</w:t>
            </w:r>
            <w:r w:rsidRPr="001E69EF">
              <w:rPr>
                <w:rFonts w:eastAsia="標楷體" w:hint="eastAsia"/>
                <w:color w:val="000000"/>
                <w:sz w:val="20"/>
                <w:szCs w:val="20"/>
              </w:rPr>
              <w:t>確實記錄及保存有機作物、平行栽培慣行作物及</w:t>
            </w:r>
            <w:r w:rsidRPr="001E69EF">
              <w:rPr>
                <w:rFonts w:eastAsia="標楷體" w:hint="eastAsia"/>
                <w:color w:val="000000"/>
                <w:sz w:val="20"/>
                <w:szCs w:val="20"/>
              </w:rPr>
              <w:t>/</w:t>
            </w:r>
            <w:r w:rsidRPr="001E69EF">
              <w:rPr>
                <w:rFonts w:eastAsia="標楷體" w:hint="eastAsia"/>
                <w:color w:val="000000"/>
                <w:sz w:val="20"/>
                <w:szCs w:val="20"/>
              </w:rPr>
              <w:t>或緩衝帶作物之採收相關紀錄？</w:t>
            </w:r>
          </w:p>
        </w:tc>
        <w:tc>
          <w:tcPr>
            <w:tcW w:w="914" w:type="dxa"/>
            <w:vAlign w:val="center"/>
          </w:tcPr>
          <w:p w14:paraId="119FEA0F"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EE2FB4B"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24CF4EC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00DFCA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7893E4F8" w14:textId="77777777" w:rsidTr="00B429AE">
        <w:tblPrEx>
          <w:tblCellMar>
            <w:top w:w="0" w:type="dxa"/>
            <w:bottom w:w="0" w:type="dxa"/>
          </w:tblCellMar>
        </w:tblPrEx>
        <w:trPr>
          <w:cantSplit/>
          <w:trHeight w:val="283"/>
          <w:jc w:val="center"/>
        </w:trPr>
        <w:tc>
          <w:tcPr>
            <w:tcW w:w="2789" w:type="dxa"/>
            <w:gridSpan w:val="2"/>
            <w:vMerge w:val="restart"/>
            <w:tcBorders>
              <w:top w:val="single" w:sz="4" w:space="0" w:color="auto"/>
            </w:tcBorders>
          </w:tcPr>
          <w:p w14:paraId="47B1218D"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貯藏設施</w:t>
            </w:r>
          </w:p>
        </w:tc>
        <w:tc>
          <w:tcPr>
            <w:tcW w:w="4860" w:type="dxa"/>
            <w:tcBorders>
              <w:top w:val="single" w:sz="4" w:space="0" w:color="auto"/>
            </w:tcBorders>
            <w:shd w:val="clear" w:color="auto" w:fill="auto"/>
          </w:tcPr>
          <w:p w14:paraId="7160F776"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是否實施定期清潔</w:t>
            </w:r>
            <w:r w:rsidRPr="001E69EF">
              <w:rPr>
                <w:rFonts w:eastAsia="標楷體" w:hint="eastAsia"/>
                <w:color w:val="000000"/>
                <w:sz w:val="20"/>
                <w:szCs w:val="20"/>
              </w:rPr>
              <w:t>(</w:t>
            </w:r>
            <w:r w:rsidRPr="001E69EF">
              <w:rPr>
                <w:rFonts w:eastAsia="標楷體" w:hint="eastAsia"/>
                <w:color w:val="000000"/>
                <w:sz w:val="20"/>
                <w:szCs w:val="20"/>
              </w:rPr>
              <w:t>洗</w:t>
            </w:r>
            <w:r w:rsidRPr="001E69EF">
              <w:rPr>
                <w:rFonts w:eastAsia="標楷體" w:hint="eastAsia"/>
                <w:color w:val="000000"/>
                <w:sz w:val="20"/>
                <w:szCs w:val="20"/>
              </w:rPr>
              <w:t>)</w:t>
            </w:r>
            <w:r w:rsidRPr="001E69EF">
              <w:rPr>
                <w:rFonts w:eastAsia="標楷體" w:hint="eastAsia"/>
                <w:color w:val="000000"/>
                <w:sz w:val="20"/>
                <w:szCs w:val="20"/>
              </w:rPr>
              <w:t>、維護及檢查？</w:t>
            </w:r>
          </w:p>
        </w:tc>
        <w:tc>
          <w:tcPr>
            <w:tcW w:w="914" w:type="dxa"/>
            <w:vAlign w:val="center"/>
          </w:tcPr>
          <w:p w14:paraId="30025085"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63D7D27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9B1D20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65D35C9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5872B93" w14:textId="77777777" w:rsidTr="00B429AE">
        <w:tblPrEx>
          <w:tblCellMar>
            <w:top w:w="0" w:type="dxa"/>
            <w:bottom w:w="0" w:type="dxa"/>
          </w:tblCellMar>
        </w:tblPrEx>
        <w:trPr>
          <w:cantSplit/>
          <w:jc w:val="center"/>
        </w:trPr>
        <w:tc>
          <w:tcPr>
            <w:tcW w:w="2789" w:type="dxa"/>
            <w:gridSpan w:val="2"/>
            <w:vMerge/>
          </w:tcPr>
          <w:p w14:paraId="5CC3EF4F"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63C09538"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貯藏場所之清洗及預防病蟲害、鼠害等過程是否使用禁用資材？</w:t>
            </w:r>
          </w:p>
        </w:tc>
        <w:tc>
          <w:tcPr>
            <w:tcW w:w="914" w:type="dxa"/>
            <w:vAlign w:val="center"/>
          </w:tcPr>
          <w:p w14:paraId="6E297848"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47F8546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shd w:val="clear" w:color="auto" w:fill="auto"/>
            <w:vAlign w:val="center"/>
          </w:tcPr>
          <w:p w14:paraId="1CCB8D3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7F5A35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09B7E2A5" w14:textId="77777777" w:rsidTr="00B429AE">
        <w:tblPrEx>
          <w:tblCellMar>
            <w:top w:w="0" w:type="dxa"/>
            <w:bottom w:w="0" w:type="dxa"/>
          </w:tblCellMar>
        </w:tblPrEx>
        <w:trPr>
          <w:cantSplit/>
          <w:jc w:val="center"/>
        </w:trPr>
        <w:tc>
          <w:tcPr>
            <w:tcW w:w="2789" w:type="dxa"/>
            <w:gridSpan w:val="2"/>
            <w:vMerge/>
          </w:tcPr>
          <w:p w14:paraId="1D9F7561"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top w:val="single" w:sz="4" w:space="0" w:color="auto"/>
            </w:tcBorders>
            <w:shd w:val="clear" w:color="auto" w:fill="auto"/>
          </w:tcPr>
          <w:p w14:paraId="0966CEF4"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w:t>
            </w:r>
            <w:proofErr w:type="gramStart"/>
            <w:r w:rsidRPr="001E69EF">
              <w:rPr>
                <w:rFonts w:eastAsia="標楷體" w:hint="eastAsia"/>
                <w:color w:val="000000"/>
                <w:sz w:val="20"/>
                <w:szCs w:val="20"/>
              </w:rPr>
              <w:t>與慣行栽培</w:t>
            </w:r>
            <w:proofErr w:type="gramEnd"/>
            <w:r w:rsidRPr="001E69EF">
              <w:rPr>
                <w:rFonts w:eastAsia="標楷體" w:hint="eastAsia"/>
                <w:color w:val="000000"/>
                <w:sz w:val="20"/>
                <w:szCs w:val="20"/>
              </w:rPr>
              <w:t>農產品分開使用貯藏設施？</w:t>
            </w:r>
          </w:p>
          <w:p w14:paraId="481E0968" w14:textId="77777777" w:rsidR="002A41E4" w:rsidRPr="001E69EF" w:rsidRDefault="002A41E4" w:rsidP="002A41E4">
            <w:pPr>
              <w:snapToGrid w:val="0"/>
              <w:spacing w:line="230" w:lineRule="exact"/>
              <w:jc w:val="both"/>
              <w:rPr>
                <w:rFonts w:eastAsia="標楷體" w:hint="eastAsia"/>
                <w:color w:val="000000"/>
                <w:sz w:val="20"/>
                <w:szCs w:val="20"/>
              </w:rPr>
            </w:pPr>
          </w:p>
        </w:tc>
        <w:tc>
          <w:tcPr>
            <w:tcW w:w="914" w:type="dxa"/>
            <w:vAlign w:val="center"/>
          </w:tcPr>
          <w:p w14:paraId="435BBF69"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1CAF6D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526B50F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7A0E17E7"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EFCEA32" w14:textId="77777777" w:rsidTr="00B429AE">
        <w:tblPrEx>
          <w:tblCellMar>
            <w:top w:w="0" w:type="dxa"/>
            <w:bottom w:w="0" w:type="dxa"/>
          </w:tblCellMar>
        </w:tblPrEx>
        <w:trPr>
          <w:cantSplit/>
          <w:trHeight w:val="350"/>
          <w:jc w:val="center"/>
        </w:trPr>
        <w:tc>
          <w:tcPr>
            <w:tcW w:w="2789" w:type="dxa"/>
            <w:gridSpan w:val="2"/>
            <w:vMerge w:val="restart"/>
          </w:tcPr>
          <w:p w14:paraId="6E7E92CE"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容器</w:t>
            </w:r>
            <w:r w:rsidRPr="001E69EF">
              <w:rPr>
                <w:rFonts w:eastAsia="標楷體" w:hint="eastAsia"/>
                <w:color w:val="000000"/>
                <w:sz w:val="20"/>
                <w:szCs w:val="20"/>
              </w:rPr>
              <w:t>(</w:t>
            </w:r>
            <w:r w:rsidRPr="001E69EF">
              <w:rPr>
                <w:rFonts w:eastAsia="標楷體" w:hint="eastAsia"/>
                <w:color w:val="000000"/>
                <w:sz w:val="20"/>
                <w:szCs w:val="20"/>
              </w:rPr>
              <w:t>籃子、紙箱等運輸容器</w:t>
            </w:r>
            <w:r w:rsidRPr="001E69EF">
              <w:rPr>
                <w:rFonts w:eastAsia="標楷體" w:hint="eastAsia"/>
                <w:color w:val="000000"/>
                <w:sz w:val="20"/>
                <w:szCs w:val="20"/>
              </w:rPr>
              <w:t>)</w:t>
            </w:r>
          </w:p>
          <w:p w14:paraId="08D2D1E4"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bottom w:val="single" w:sz="6" w:space="0" w:color="auto"/>
            </w:tcBorders>
            <w:shd w:val="clear" w:color="auto" w:fill="auto"/>
          </w:tcPr>
          <w:p w14:paraId="1ACABE6B"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lastRenderedPageBreak/>
              <w:t>是否進行衛生管理及保管？</w:t>
            </w:r>
          </w:p>
        </w:tc>
        <w:tc>
          <w:tcPr>
            <w:tcW w:w="914" w:type="dxa"/>
            <w:tcBorders>
              <w:bottom w:val="single" w:sz="6" w:space="0" w:color="auto"/>
            </w:tcBorders>
          </w:tcPr>
          <w:p w14:paraId="6EF7D740"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bottom w:val="single" w:sz="6" w:space="0" w:color="auto"/>
            </w:tcBorders>
            <w:vAlign w:val="center"/>
          </w:tcPr>
          <w:p w14:paraId="35099DE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6" w:space="0" w:color="auto"/>
            </w:tcBorders>
            <w:vAlign w:val="center"/>
          </w:tcPr>
          <w:p w14:paraId="4CFC4152"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6" w:space="0" w:color="auto"/>
            </w:tcBorders>
            <w:vAlign w:val="center"/>
          </w:tcPr>
          <w:p w14:paraId="0462D7C9"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00E8B19" w14:textId="77777777" w:rsidTr="00B429AE">
        <w:tblPrEx>
          <w:tblCellMar>
            <w:top w:w="0" w:type="dxa"/>
            <w:bottom w:w="0" w:type="dxa"/>
          </w:tblCellMar>
        </w:tblPrEx>
        <w:trPr>
          <w:cantSplit/>
          <w:trHeight w:val="256"/>
          <w:jc w:val="center"/>
        </w:trPr>
        <w:tc>
          <w:tcPr>
            <w:tcW w:w="2789" w:type="dxa"/>
            <w:gridSpan w:val="2"/>
            <w:vMerge/>
          </w:tcPr>
          <w:p w14:paraId="27B17880"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bottom w:val="single" w:sz="6" w:space="0" w:color="auto"/>
            </w:tcBorders>
            <w:shd w:val="clear" w:color="auto" w:fill="auto"/>
          </w:tcPr>
          <w:p w14:paraId="5E689566"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w:t>
            </w:r>
            <w:proofErr w:type="gramStart"/>
            <w:r w:rsidRPr="001E69EF">
              <w:rPr>
                <w:rFonts w:eastAsia="標楷體" w:hint="eastAsia"/>
                <w:color w:val="000000"/>
                <w:sz w:val="20"/>
                <w:szCs w:val="20"/>
              </w:rPr>
              <w:t>與慣行栽培</w:t>
            </w:r>
            <w:proofErr w:type="gramEnd"/>
            <w:r w:rsidRPr="001E69EF">
              <w:rPr>
                <w:rFonts w:eastAsia="標楷體" w:hint="eastAsia"/>
                <w:color w:val="000000"/>
                <w:sz w:val="20"/>
                <w:szCs w:val="20"/>
              </w:rPr>
              <w:t>農產品分開使用運輸容器？或是有清潔紀錄？</w:t>
            </w:r>
            <w:r w:rsidRPr="001E69EF">
              <w:rPr>
                <w:rFonts w:eastAsia="標楷體" w:hint="eastAsia"/>
                <w:color w:val="000000"/>
                <w:sz w:val="20"/>
                <w:szCs w:val="20"/>
              </w:rPr>
              <w:t xml:space="preserve"> </w:t>
            </w:r>
          </w:p>
        </w:tc>
        <w:tc>
          <w:tcPr>
            <w:tcW w:w="914" w:type="dxa"/>
            <w:tcBorders>
              <w:bottom w:val="single" w:sz="6" w:space="0" w:color="auto"/>
            </w:tcBorders>
          </w:tcPr>
          <w:p w14:paraId="6D384E28"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bottom w:val="single" w:sz="6" w:space="0" w:color="auto"/>
            </w:tcBorders>
            <w:vAlign w:val="center"/>
          </w:tcPr>
          <w:p w14:paraId="241B482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6" w:space="0" w:color="auto"/>
            </w:tcBorders>
            <w:vAlign w:val="center"/>
          </w:tcPr>
          <w:p w14:paraId="45AB97C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6" w:space="0" w:color="auto"/>
            </w:tcBorders>
            <w:vAlign w:val="center"/>
          </w:tcPr>
          <w:p w14:paraId="62EA42B8"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B3F85FD" w14:textId="77777777" w:rsidTr="00B429AE">
        <w:tblPrEx>
          <w:tblCellMar>
            <w:top w:w="0" w:type="dxa"/>
            <w:bottom w:w="0" w:type="dxa"/>
          </w:tblCellMar>
        </w:tblPrEx>
        <w:trPr>
          <w:cantSplit/>
          <w:jc w:val="center"/>
        </w:trPr>
        <w:tc>
          <w:tcPr>
            <w:tcW w:w="1340" w:type="dxa"/>
            <w:vMerge w:val="restart"/>
            <w:tcBorders>
              <w:top w:val="single" w:sz="4" w:space="0" w:color="auto"/>
            </w:tcBorders>
          </w:tcPr>
          <w:p w14:paraId="58FB1A64"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作業人員</w:t>
            </w:r>
          </w:p>
          <w:p w14:paraId="34306624" w14:textId="77777777" w:rsidR="002A41E4" w:rsidRPr="001E69EF" w:rsidRDefault="002A41E4" w:rsidP="002A41E4">
            <w:pPr>
              <w:snapToGrid w:val="0"/>
              <w:spacing w:line="230" w:lineRule="exact"/>
              <w:rPr>
                <w:rFonts w:eastAsia="標楷體" w:hint="eastAsia"/>
                <w:color w:val="000000"/>
                <w:sz w:val="20"/>
                <w:szCs w:val="20"/>
              </w:rPr>
            </w:pPr>
          </w:p>
          <w:p w14:paraId="3FCB3790" w14:textId="77777777" w:rsidR="002A41E4" w:rsidRPr="001E69EF" w:rsidRDefault="002A41E4" w:rsidP="002A41E4">
            <w:pPr>
              <w:snapToGrid w:val="0"/>
              <w:spacing w:line="230" w:lineRule="exact"/>
              <w:rPr>
                <w:rFonts w:eastAsia="標楷體" w:hint="eastAsia"/>
                <w:color w:val="000000"/>
                <w:sz w:val="20"/>
                <w:szCs w:val="20"/>
              </w:rPr>
            </w:pPr>
          </w:p>
          <w:p w14:paraId="721F69E6" w14:textId="77777777" w:rsidR="002A41E4" w:rsidRPr="001E69EF" w:rsidRDefault="002A41E4" w:rsidP="002A41E4">
            <w:pPr>
              <w:snapToGrid w:val="0"/>
              <w:spacing w:line="230" w:lineRule="exact"/>
              <w:rPr>
                <w:rFonts w:eastAsia="標楷體" w:hint="eastAsia"/>
                <w:color w:val="000000"/>
                <w:sz w:val="20"/>
                <w:szCs w:val="20"/>
              </w:rPr>
            </w:pPr>
          </w:p>
          <w:p w14:paraId="3A2E8D8C" w14:textId="77777777" w:rsidR="002A41E4" w:rsidRPr="001E69EF" w:rsidRDefault="002A41E4" w:rsidP="002A41E4">
            <w:pPr>
              <w:snapToGrid w:val="0"/>
              <w:spacing w:line="230" w:lineRule="exact"/>
              <w:rPr>
                <w:rFonts w:eastAsia="標楷體" w:hint="eastAsia"/>
                <w:color w:val="000000"/>
                <w:sz w:val="20"/>
                <w:szCs w:val="20"/>
              </w:rPr>
            </w:pPr>
          </w:p>
          <w:p w14:paraId="26F90A67" w14:textId="77777777" w:rsidR="002A41E4" w:rsidRPr="001E69EF" w:rsidRDefault="002A41E4" w:rsidP="002A41E4">
            <w:pPr>
              <w:snapToGrid w:val="0"/>
              <w:spacing w:line="230" w:lineRule="exact"/>
              <w:rPr>
                <w:rFonts w:eastAsia="標楷體" w:hint="eastAsia"/>
                <w:color w:val="000000"/>
                <w:sz w:val="20"/>
                <w:szCs w:val="20"/>
              </w:rPr>
            </w:pPr>
          </w:p>
          <w:p w14:paraId="3B10E364" w14:textId="77777777" w:rsidR="002A41E4" w:rsidRPr="001E69EF" w:rsidRDefault="002A41E4" w:rsidP="002A41E4">
            <w:pPr>
              <w:snapToGrid w:val="0"/>
              <w:spacing w:line="230" w:lineRule="exact"/>
              <w:rPr>
                <w:rFonts w:eastAsia="標楷體" w:hint="eastAsia"/>
                <w:color w:val="000000"/>
                <w:sz w:val="20"/>
                <w:szCs w:val="20"/>
              </w:rPr>
            </w:pPr>
          </w:p>
          <w:p w14:paraId="11F0423B" w14:textId="77777777" w:rsidR="002A41E4" w:rsidRPr="001E69EF" w:rsidRDefault="002A41E4" w:rsidP="002A41E4">
            <w:pPr>
              <w:snapToGrid w:val="0"/>
              <w:spacing w:line="230" w:lineRule="exact"/>
              <w:rPr>
                <w:rFonts w:eastAsia="標楷體" w:hint="eastAsia"/>
                <w:color w:val="000000"/>
                <w:sz w:val="20"/>
                <w:szCs w:val="20"/>
              </w:rPr>
            </w:pPr>
          </w:p>
          <w:p w14:paraId="49298F2D"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Pr>
          <w:p w14:paraId="5A667E99"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健康管理</w:t>
            </w:r>
          </w:p>
        </w:tc>
        <w:tc>
          <w:tcPr>
            <w:tcW w:w="4860" w:type="dxa"/>
            <w:shd w:val="clear" w:color="auto" w:fill="auto"/>
          </w:tcPr>
          <w:p w14:paraId="291397D6"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color w:val="000000"/>
                <w:sz w:val="20"/>
                <w:szCs w:val="20"/>
              </w:rPr>
              <w:t>在收穫作業之前，是否確認過作業人員的健康狀態？</w:t>
            </w:r>
          </w:p>
        </w:tc>
        <w:tc>
          <w:tcPr>
            <w:tcW w:w="914" w:type="dxa"/>
            <w:vAlign w:val="center"/>
          </w:tcPr>
          <w:p w14:paraId="6FB4C7ED"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0566D17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547EEAE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2406282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C87A5DA" w14:textId="77777777" w:rsidTr="00B429AE">
        <w:tblPrEx>
          <w:tblCellMar>
            <w:top w:w="0" w:type="dxa"/>
            <w:bottom w:w="0" w:type="dxa"/>
          </w:tblCellMar>
        </w:tblPrEx>
        <w:trPr>
          <w:cantSplit/>
          <w:trHeight w:val="283"/>
          <w:jc w:val="center"/>
        </w:trPr>
        <w:tc>
          <w:tcPr>
            <w:tcW w:w="1340" w:type="dxa"/>
            <w:vMerge/>
          </w:tcPr>
          <w:p w14:paraId="6F03ED42"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val="restart"/>
          </w:tcPr>
          <w:p w14:paraId="04B1FF95"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衛生管理</w:t>
            </w:r>
          </w:p>
        </w:tc>
        <w:tc>
          <w:tcPr>
            <w:tcW w:w="4860" w:type="dxa"/>
            <w:shd w:val="clear" w:color="auto" w:fill="auto"/>
          </w:tcPr>
          <w:p w14:paraId="3BA69B52"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是否穿著衛生、清潔的作業衣、帽子、鞋子等？</w:t>
            </w:r>
          </w:p>
        </w:tc>
        <w:tc>
          <w:tcPr>
            <w:tcW w:w="914" w:type="dxa"/>
            <w:vAlign w:val="center"/>
          </w:tcPr>
          <w:p w14:paraId="01A1685E"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282D8DE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76A8BF4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2BE6078"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0B288B88" w14:textId="77777777" w:rsidTr="00B429AE">
        <w:tblPrEx>
          <w:tblCellMar>
            <w:top w:w="0" w:type="dxa"/>
            <w:bottom w:w="0" w:type="dxa"/>
          </w:tblCellMar>
        </w:tblPrEx>
        <w:trPr>
          <w:cantSplit/>
          <w:trHeight w:val="283"/>
          <w:jc w:val="center"/>
        </w:trPr>
        <w:tc>
          <w:tcPr>
            <w:tcW w:w="1340" w:type="dxa"/>
            <w:vMerge/>
          </w:tcPr>
          <w:p w14:paraId="1AF24FE6"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Pr>
          <w:p w14:paraId="5CEFEAC4"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7B0E5497" w14:textId="77777777" w:rsidR="002A41E4" w:rsidRPr="001E69EF" w:rsidRDefault="002A41E4" w:rsidP="00200D99">
            <w:pPr>
              <w:snapToGrid w:val="0"/>
              <w:spacing w:line="230" w:lineRule="exact"/>
              <w:ind w:left="260" w:hangingChars="130" w:hanging="260"/>
              <w:jc w:val="both"/>
              <w:rPr>
                <w:rFonts w:eastAsia="標楷體" w:hint="eastAsia"/>
                <w:color w:val="000000"/>
                <w:sz w:val="20"/>
                <w:szCs w:val="20"/>
              </w:rPr>
            </w:pPr>
            <w:r w:rsidRPr="001E69EF">
              <w:rPr>
                <w:rFonts w:eastAsia="標楷體" w:hint="eastAsia"/>
                <w:color w:val="000000"/>
                <w:sz w:val="20"/>
                <w:szCs w:val="20"/>
              </w:rPr>
              <w:t>吸煙、飲食是否限定固定場所？</w:t>
            </w:r>
          </w:p>
        </w:tc>
        <w:tc>
          <w:tcPr>
            <w:tcW w:w="914" w:type="dxa"/>
            <w:vAlign w:val="center"/>
          </w:tcPr>
          <w:p w14:paraId="6FD01A91"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1D98144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E4FAFE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021C1A45"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5B91B90" w14:textId="77777777" w:rsidTr="00B429AE">
        <w:tblPrEx>
          <w:tblCellMar>
            <w:top w:w="0" w:type="dxa"/>
            <w:bottom w:w="0" w:type="dxa"/>
          </w:tblCellMar>
        </w:tblPrEx>
        <w:trPr>
          <w:cantSplit/>
          <w:jc w:val="center"/>
        </w:trPr>
        <w:tc>
          <w:tcPr>
            <w:tcW w:w="1340" w:type="dxa"/>
            <w:vMerge/>
          </w:tcPr>
          <w:p w14:paraId="2D7D984E"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Pr>
          <w:p w14:paraId="4648C623"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70E60730" w14:textId="77777777" w:rsidR="002A41E4" w:rsidRPr="001E69EF" w:rsidRDefault="002A41E4" w:rsidP="00200D99">
            <w:pPr>
              <w:snapToGrid w:val="0"/>
              <w:spacing w:line="230" w:lineRule="exact"/>
              <w:ind w:left="26" w:hangingChars="13" w:hanging="26"/>
              <w:jc w:val="both"/>
              <w:rPr>
                <w:rFonts w:eastAsia="標楷體" w:hint="eastAsia"/>
                <w:color w:val="000000"/>
                <w:sz w:val="20"/>
                <w:szCs w:val="20"/>
              </w:rPr>
            </w:pPr>
            <w:proofErr w:type="gramStart"/>
            <w:r w:rsidRPr="001E69EF">
              <w:rPr>
                <w:rFonts w:eastAsia="標楷體" w:hint="eastAsia"/>
                <w:color w:val="000000"/>
                <w:sz w:val="20"/>
                <w:szCs w:val="20"/>
              </w:rPr>
              <w:t>接觸慣行栽培</w:t>
            </w:r>
            <w:proofErr w:type="gramEnd"/>
            <w:r w:rsidRPr="001E69EF">
              <w:rPr>
                <w:rFonts w:eastAsia="標楷體" w:hint="eastAsia"/>
                <w:color w:val="000000"/>
                <w:sz w:val="20"/>
                <w:szCs w:val="20"/>
              </w:rPr>
              <w:t>作物或農產品後，是否作好個人</w:t>
            </w:r>
            <w:proofErr w:type="gramStart"/>
            <w:r w:rsidRPr="001E69EF">
              <w:rPr>
                <w:rFonts w:eastAsia="標楷體" w:hint="eastAsia"/>
                <w:color w:val="000000"/>
                <w:sz w:val="20"/>
                <w:szCs w:val="20"/>
              </w:rPr>
              <w:t>或衣具</w:t>
            </w:r>
            <w:proofErr w:type="gramEnd"/>
            <w:r w:rsidRPr="001E69EF">
              <w:rPr>
                <w:rFonts w:eastAsia="標楷體" w:hint="eastAsia"/>
                <w:color w:val="000000"/>
                <w:sz w:val="20"/>
                <w:szCs w:val="20"/>
              </w:rPr>
              <w:t>清潔，以確保有機作物或農產品不受污染？</w:t>
            </w:r>
          </w:p>
        </w:tc>
        <w:tc>
          <w:tcPr>
            <w:tcW w:w="914" w:type="dxa"/>
            <w:vAlign w:val="center"/>
          </w:tcPr>
          <w:p w14:paraId="43AEB61F"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208D9C8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73B9C12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833C92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64E315F" w14:textId="77777777" w:rsidTr="00B429AE">
        <w:tblPrEx>
          <w:tblCellMar>
            <w:top w:w="0" w:type="dxa"/>
            <w:bottom w:w="0" w:type="dxa"/>
          </w:tblCellMar>
        </w:tblPrEx>
        <w:trPr>
          <w:cantSplit/>
          <w:jc w:val="center"/>
        </w:trPr>
        <w:tc>
          <w:tcPr>
            <w:tcW w:w="1340" w:type="dxa"/>
            <w:vMerge/>
          </w:tcPr>
          <w:p w14:paraId="19632BD9"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Pr>
          <w:p w14:paraId="0C95D0B8"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6A74CEC0"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color w:val="000000"/>
                <w:sz w:val="20"/>
                <w:szCs w:val="20"/>
              </w:rPr>
              <w:t>訪問</w:t>
            </w:r>
            <w:r w:rsidRPr="001E69EF">
              <w:rPr>
                <w:rFonts w:eastAsia="標楷體" w:hint="eastAsia"/>
                <w:color w:val="000000"/>
                <w:sz w:val="20"/>
                <w:szCs w:val="20"/>
              </w:rPr>
              <w:t>人員</w:t>
            </w:r>
            <w:r w:rsidRPr="001E69EF">
              <w:rPr>
                <w:rFonts w:eastAsia="標楷體"/>
                <w:color w:val="000000"/>
                <w:sz w:val="20"/>
                <w:szCs w:val="20"/>
              </w:rPr>
              <w:t>是否與作業</w:t>
            </w:r>
            <w:r w:rsidRPr="001E69EF">
              <w:rPr>
                <w:rFonts w:eastAsia="標楷體" w:hint="eastAsia"/>
                <w:color w:val="000000"/>
                <w:sz w:val="20"/>
                <w:szCs w:val="20"/>
              </w:rPr>
              <w:t>人</w:t>
            </w:r>
            <w:r w:rsidRPr="001E69EF">
              <w:rPr>
                <w:rFonts w:eastAsia="標楷體"/>
                <w:color w:val="000000"/>
                <w:sz w:val="20"/>
                <w:szCs w:val="20"/>
              </w:rPr>
              <w:t>員相同，在衛生管理上遵守同等的必要措施？</w:t>
            </w:r>
          </w:p>
        </w:tc>
        <w:tc>
          <w:tcPr>
            <w:tcW w:w="914" w:type="dxa"/>
            <w:vAlign w:val="center"/>
          </w:tcPr>
          <w:p w14:paraId="1E2C8686"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2D31964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25FD6B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11BD4D6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31FE43D" w14:textId="77777777" w:rsidTr="00B429AE">
        <w:tblPrEx>
          <w:tblCellMar>
            <w:top w:w="0" w:type="dxa"/>
            <w:bottom w:w="0" w:type="dxa"/>
          </w:tblCellMar>
        </w:tblPrEx>
        <w:trPr>
          <w:cantSplit/>
          <w:trHeight w:val="283"/>
          <w:jc w:val="center"/>
        </w:trPr>
        <w:tc>
          <w:tcPr>
            <w:tcW w:w="1340" w:type="dxa"/>
            <w:vMerge/>
          </w:tcPr>
          <w:p w14:paraId="20C8C6A8"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val="restart"/>
          </w:tcPr>
          <w:p w14:paraId="5179D6E6"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教育訓練</w:t>
            </w:r>
          </w:p>
        </w:tc>
        <w:tc>
          <w:tcPr>
            <w:tcW w:w="4860" w:type="dxa"/>
            <w:shd w:val="clear" w:color="auto" w:fill="auto"/>
          </w:tcPr>
          <w:p w14:paraId="4A36146A"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栽培集團是否定期舉行相關之研習活動？</w:t>
            </w:r>
          </w:p>
        </w:tc>
        <w:tc>
          <w:tcPr>
            <w:tcW w:w="914" w:type="dxa"/>
            <w:vAlign w:val="center"/>
          </w:tcPr>
          <w:p w14:paraId="17B9FEB4"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每年１次</w:t>
            </w:r>
          </w:p>
        </w:tc>
        <w:tc>
          <w:tcPr>
            <w:tcW w:w="486" w:type="dxa"/>
            <w:vAlign w:val="center"/>
          </w:tcPr>
          <w:p w14:paraId="556CEAD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4E7A6E2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9E0E0E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0D2CA7E" w14:textId="77777777" w:rsidTr="00B429AE">
        <w:tblPrEx>
          <w:tblCellMar>
            <w:top w:w="0" w:type="dxa"/>
            <w:bottom w:w="0" w:type="dxa"/>
          </w:tblCellMar>
        </w:tblPrEx>
        <w:trPr>
          <w:cantSplit/>
          <w:jc w:val="center"/>
        </w:trPr>
        <w:tc>
          <w:tcPr>
            <w:tcW w:w="1340" w:type="dxa"/>
            <w:vMerge/>
          </w:tcPr>
          <w:p w14:paraId="0983E376"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vMerge/>
          </w:tcPr>
          <w:p w14:paraId="23B9DD8A"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2C74CF66"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是否接受相關作業之各種教育訓練，並將所學運用於實務上？</w:t>
            </w:r>
          </w:p>
        </w:tc>
        <w:tc>
          <w:tcPr>
            <w:tcW w:w="914" w:type="dxa"/>
            <w:vAlign w:val="center"/>
          </w:tcPr>
          <w:p w14:paraId="184554D9"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每年</w:t>
            </w:r>
            <w:r w:rsidRPr="001E69EF">
              <w:rPr>
                <w:rFonts w:eastAsia="標楷體" w:hint="eastAsia"/>
                <w:color w:val="000000"/>
                <w:sz w:val="20"/>
                <w:szCs w:val="20"/>
              </w:rPr>
              <w:t>1</w:t>
            </w:r>
            <w:r w:rsidRPr="001E69EF">
              <w:rPr>
                <w:rFonts w:eastAsia="標楷體" w:hint="eastAsia"/>
                <w:color w:val="000000"/>
                <w:sz w:val="20"/>
                <w:szCs w:val="20"/>
              </w:rPr>
              <w:t>次</w:t>
            </w:r>
          </w:p>
        </w:tc>
        <w:tc>
          <w:tcPr>
            <w:tcW w:w="486" w:type="dxa"/>
            <w:vAlign w:val="center"/>
          </w:tcPr>
          <w:p w14:paraId="36D4C5A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1BB0443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54356E3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2B8CEC6E" w14:textId="77777777" w:rsidTr="00B429AE">
        <w:tblPrEx>
          <w:tblCellMar>
            <w:top w:w="0" w:type="dxa"/>
            <w:bottom w:w="0" w:type="dxa"/>
          </w:tblCellMar>
        </w:tblPrEx>
        <w:trPr>
          <w:cantSplit/>
          <w:jc w:val="center"/>
        </w:trPr>
        <w:tc>
          <w:tcPr>
            <w:tcW w:w="1340" w:type="dxa"/>
            <w:vMerge/>
          </w:tcPr>
          <w:p w14:paraId="51AEFD51"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top w:val="single" w:sz="4" w:space="0" w:color="auto"/>
              <w:bottom w:val="single" w:sz="4" w:space="0" w:color="auto"/>
            </w:tcBorders>
          </w:tcPr>
          <w:p w14:paraId="4138F972"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清洗設備</w:t>
            </w:r>
          </w:p>
        </w:tc>
        <w:tc>
          <w:tcPr>
            <w:tcW w:w="4860" w:type="dxa"/>
            <w:tcBorders>
              <w:bottom w:val="single" w:sz="4" w:space="0" w:color="auto"/>
            </w:tcBorders>
            <w:shd w:val="clear" w:color="auto" w:fill="auto"/>
          </w:tcPr>
          <w:p w14:paraId="41C66F45" w14:textId="77777777" w:rsidR="002A41E4" w:rsidRPr="001E69EF" w:rsidRDefault="002A41E4" w:rsidP="002A41E4">
            <w:pPr>
              <w:spacing w:line="230" w:lineRule="exact"/>
              <w:ind w:left="2"/>
              <w:rPr>
                <w:rFonts w:eastAsia="標楷體"/>
                <w:color w:val="000000"/>
                <w:sz w:val="20"/>
                <w:szCs w:val="20"/>
              </w:rPr>
            </w:pPr>
            <w:r w:rsidRPr="001E69EF">
              <w:rPr>
                <w:rFonts w:eastAsia="標楷體" w:hint="eastAsia"/>
                <w:color w:val="000000"/>
                <w:sz w:val="20"/>
                <w:szCs w:val="20"/>
              </w:rPr>
              <w:t>清洗設備使用後</w:t>
            </w:r>
            <w:r w:rsidRPr="001E69EF">
              <w:rPr>
                <w:rFonts w:eastAsia="標楷體"/>
                <w:color w:val="000000"/>
                <w:sz w:val="20"/>
                <w:szCs w:val="20"/>
              </w:rPr>
              <w:t>是否已實施整頓</w:t>
            </w:r>
            <w:r w:rsidRPr="001E69EF">
              <w:rPr>
                <w:rFonts w:eastAsia="標楷體" w:hint="eastAsia"/>
                <w:color w:val="000000"/>
                <w:sz w:val="20"/>
                <w:szCs w:val="20"/>
              </w:rPr>
              <w:t>、</w:t>
            </w:r>
            <w:r w:rsidRPr="001E69EF">
              <w:rPr>
                <w:rFonts w:eastAsia="標楷體"/>
                <w:color w:val="000000"/>
                <w:sz w:val="20"/>
                <w:szCs w:val="20"/>
              </w:rPr>
              <w:t>清掃</w:t>
            </w:r>
            <w:r w:rsidRPr="001E69EF">
              <w:rPr>
                <w:rFonts w:eastAsia="標楷體" w:hint="eastAsia"/>
                <w:color w:val="000000"/>
                <w:sz w:val="20"/>
                <w:szCs w:val="20"/>
              </w:rPr>
              <w:t>，並</w:t>
            </w:r>
            <w:r w:rsidRPr="001E69EF">
              <w:rPr>
                <w:rFonts w:eastAsia="標楷體"/>
                <w:color w:val="000000"/>
                <w:sz w:val="20"/>
                <w:szCs w:val="20"/>
              </w:rPr>
              <w:t>處於隨時可用狀態？</w:t>
            </w:r>
          </w:p>
        </w:tc>
        <w:tc>
          <w:tcPr>
            <w:tcW w:w="914" w:type="dxa"/>
          </w:tcPr>
          <w:p w14:paraId="74A77045" w14:textId="77777777" w:rsidR="002A41E4" w:rsidRPr="001E69EF" w:rsidRDefault="002A41E4" w:rsidP="002A41E4">
            <w:pPr>
              <w:spacing w:line="230" w:lineRule="exact"/>
              <w:ind w:firstLineChars="100" w:firstLine="200"/>
              <w:rPr>
                <w:rFonts w:eastAsia="標楷體"/>
                <w:color w:val="000000"/>
                <w:sz w:val="20"/>
                <w:szCs w:val="20"/>
              </w:rPr>
            </w:pPr>
            <w:r w:rsidRPr="001E69EF">
              <w:rPr>
                <w:rFonts w:eastAsia="標楷體" w:hint="eastAsia"/>
                <w:color w:val="000000"/>
                <w:sz w:val="20"/>
                <w:szCs w:val="20"/>
              </w:rPr>
              <w:t>隨時</w:t>
            </w:r>
          </w:p>
        </w:tc>
        <w:tc>
          <w:tcPr>
            <w:tcW w:w="486" w:type="dxa"/>
          </w:tcPr>
          <w:p w14:paraId="568B0ED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Pr>
          <w:p w14:paraId="2FC506A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Pr>
          <w:p w14:paraId="349DFA02"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20D045E" w14:textId="77777777" w:rsidTr="00B429AE">
        <w:tblPrEx>
          <w:tblCellMar>
            <w:top w:w="0" w:type="dxa"/>
            <w:bottom w:w="0" w:type="dxa"/>
          </w:tblCellMar>
        </w:tblPrEx>
        <w:trPr>
          <w:cantSplit/>
          <w:jc w:val="center"/>
        </w:trPr>
        <w:tc>
          <w:tcPr>
            <w:tcW w:w="1340" w:type="dxa"/>
            <w:vMerge/>
            <w:tcBorders>
              <w:bottom w:val="single" w:sz="4" w:space="0" w:color="auto"/>
            </w:tcBorders>
          </w:tcPr>
          <w:p w14:paraId="5856F94C"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top w:val="single" w:sz="4" w:space="0" w:color="auto"/>
            </w:tcBorders>
          </w:tcPr>
          <w:p w14:paraId="1BA6C170"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掃除用具</w:t>
            </w:r>
          </w:p>
        </w:tc>
        <w:tc>
          <w:tcPr>
            <w:tcW w:w="4860" w:type="dxa"/>
            <w:tcBorders>
              <w:top w:val="single" w:sz="4" w:space="0" w:color="auto"/>
            </w:tcBorders>
            <w:shd w:val="clear" w:color="auto" w:fill="auto"/>
          </w:tcPr>
          <w:p w14:paraId="67579D95"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掃除用具使用後是否置於固定場所保管，並時常保持堪用狀態？</w:t>
            </w:r>
          </w:p>
        </w:tc>
        <w:tc>
          <w:tcPr>
            <w:tcW w:w="914" w:type="dxa"/>
            <w:vAlign w:val="center"/>
          </w:tcPr>
          <w:p w14:paraId="27454A4D"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Pr>
          <w:p w14:paraId="2840386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Pr>
          <w:p w14:paraId="42C08562"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Pr>
          <w:p w14:paraId="6EC9E2C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EFD22C9" w14:textId="77777777" w:rsidTr="00B429AE">
        <w:tblPrEx>
          <w:tblCellMar>
            <w:top w:w="0" w:type="dxa"/>
            <w:bottom w:w="0" w:type="dxa"/>
          </w:tblCellMar>
        </w:tblPrEx>
        <w:trPr>
          <w:cantSplit/>
          <w:trHeight w:val="283"/>
          <w:jc w:val="center"/>
        </w:trPr>
        <w:tc>
          <w:tcPr>
            <w:tcW w:w="1340" w:type="dxa"/>
            <w:vMerge w:val="restart"/>
            <w:tcBorders>
              <w:top w:val="single" w:sz="4" w:space="0" w:color="auto"/>
              <w:right w:val="single" w:sz="4" w:space="0" w:color="auto"/>
            </w:tcBorders>
          </w:tcPr>
          <w:p w14:paraId="586D6689" w14:textId="77777777" w:rsidR="002A41E4" w:rsidRPr="001E69EF" w:rsidRDefault="002A41E4" w:rsidP="002A41E4">
            <w:pPr>
              <w:pStyle w:val="a3"/>
              <w:tabs>
                <w:tab w:val="clear" w:pos="4153"/>
                <w:tab w:val="clear" w:pos="8306"/>
              </w:tabs>
              <w:spacing w:line="230" w:lineRule="exact"/>
              <w:ind w:rightChars="29" w:right="70"/>
              <w:rPr>
                <w:rFonts w:eastAsia="標楷體" w:hint="eastAsia"/>
                <w:color w:val="000000"/>
              </w:rPr>
            </w:pPr>
            <w:r w:rsidRPr="001E69EF">
              <w:rPr>
                <w:rFonts w:eastAsia="標楷體" w:hint="eastAsia"/>
                <w:color w:val="000000"/>
              </w:rPr>
              <w:t>包裝及標章、條碼粘貼</w:t>
            </w:r>
          </w:p>
        </w:tc>
        <w:tc>
          <w:tcPr>
            <w:tcW w:w="1449" w:type="dxa"/>
            <w:tcBorders>
              <w:left w:val="single" w:sz="4" w:space="0" w:color="auto"/>
              <w:bottom w:val="single" w:sz="4" w:space="0" w:color="auto"/>
            </w:tcBorders>
          </w:tcPr>
          <w:p w14:paraId="78036E2F"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包裝場所</w:t>
            </w:r>
          </w:p>
        </w:tc>
        <w:tc>
          <w:tcPr>
            <w:tcW w:w="4860" w:type="dxa"/>
            <w:shd w:val="clear" w:color="auto" w:fill="auto"/>
          </w:tcPr>
          <w:p w14:paraId="36A6E7CD" w14:textId="77777777" w:rsidR="002A41E4" w:rsidRPr="001E69EF" w:rsidRDefault="002A41E4" w:rsidP="00200D99">
            <w:pPr>
              <w:snapToGrid w:val="0"/>
              <w:spacing w:line="230" w:lineRule="exact"/>
              <w:ind w:left="200" w:hangingChars="100" w:hanging="200"/>
              <w:jc w:val="both"/>
              <w:rPr>
                <w:rFonts w:eastAsia="標楷體" w:hint="eastAsia"/>
                <w:color w:val="000000"/>
                <w:sz w:val="20"/>
                <w:szCs w:val="20"/>
              </w:rPr>
            </w:pPr>
            <w:r w:rsidRPr="001E69EF">
              <w:rPr>
                <w:rFonts w:eastAsia="標楷體" w:hint="eastAsia"/>
                <w:color w:val="000000"/>
                <w:sz w:val="20"/>
                <w:szCs w:val="20"/>
              </w:rPr>
              <w:t>是否實施包裝集貨場之整理、整頓及清掃？</w:t>
            </w:r>
          </w:p>
        </w:tc>
        <w:tc>
          <w:tcPr>
            <w:tcW w:w="914" w:type="dxa"/>
            <w:vAlign w:val="center"/>
          </w:tcPr>
          <w:p w14:paraId="3C177E83"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每月１次</w:t>
            </w:r>
          </w:p>
        </w:tc>
        <w:tc>
          <w:tcPr>
            <w:tcW w:w="486" w:type="dxa"/>
            <w:vAlign w:val="center"/>
          </w:tcPr>
          <w:p w14:paraId="6C5D35A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4EE09EF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1A3E317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32F3FEA" w14:textId="77777777" w:rsidTr="00B429AE">
        <w:tblPrEx>
          <w:tblCellMar>
            <w:top w:w="0" w:type="dxa"/>
            <w:bottom w:w="0" w:type="dxa"/>
          </w:tblCellMar>
        </w:tblPrEx>
        <w:trPr>
          <w:cantSplit/>
          <w:trHeight w:val="170"/>
          <w:jc w:val="center"/>
        </w:trPr>
        <w:tc>
          <w:tcPr>
            <w:tcW w:w="1340" w:type="dxa"/>
            <w:vMerge/>
            <w:tcBorders>
              <w:top w:val="single" w:sz="4" w:space="0" w:color="auto"/>
              <w:right w:val="single" w:sz="4" w:space="0" w:color="auto"/>
            </w:tcBorders>
          </w:tcPr>
          <w:p w14:paraId="302C5076" w14:textId="77777777" w:rsidR="002A41E4" w:rsidRPr="001E69EF" w:rsidRDefault="002A41E4" w:rsidP="002A41E4">
            <w:pPr>
              <w:pStyle w:val="a3"/>
              <w:tabs>
                <w:tab w:val="clear" w:pos="4153"/>
                <w:tab w:val="clear" w:pos="8306"/>
              </w:tabs>
              <w:spacing w:line="230" w:lineRule="exact"/>
              <w:rPr>
                <w:rFonts w:eastAsia="標楷體" w:hint="eastAsia"/>
                <w:color w:val="000000"/>
              </w:rPr>
            </w:pPr>
          </w:p>
        </w:tc>
        <w:tc>
          <w:tcPr>
            <w:tcW w:w="1449" w:type="dxa"/>
            <w:tcBorders>
              <w:top w:val="single" w:sz="4" w:space="0" w:color="auto"/>
              <w:left w:val="single" w:sz="4" w:space="0" w:color="auto"/>
            </w:tcBorders>
          </w:tcPr>
          <w:p w14:paraId="2F1797BC"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包裝處理</w:t>
            </w:r>
          </w:p>
        </w:tc>
        <w:tc>
          <w:tcPr>
            <w:tcW w:w="4860" w:type="dxa"/>
            <w:shd w:val="clear" w:color="auto" w:fill="auto"/>
          </w:tcPr>
          <w:p w14:paraId="3724CB1C" w14:textId="77777777" w:rsidR="002A41E4" w:rsidRPr="001E69EF" w:rsidRDefault="002A41E4" w:rsidP="002A41E4">
            <w:pPr>
              <w:snapToGrid w:val="0"/>
              <w:spacing w:line="230" w:lineRule="exact"/>
              <w:ind w:left="1"/>
              <w:jc w:val="both"/>
              <w:rPr>
                <w:rFonts w:eastAsia="標楷體" w:hint="eastAsia"/>
                <w:color w:val="000000"/>
                <w:sz w:val="20"/>
                <w:szCs w:val="20"/>
              </w:rPr>
            </w:pPr>
            <w:r w:rsidRPr="001E69EF">
              <w:rPr>
                <w:rFonts w:eastAsia="標楷體" w:hint="eastAsia"/>
                <w:color w:val="000000"/>
                <w:sz w:val="20"/>
                <w:szCs w:val="20"/>
              </w:rPr>
              <w:t>包裝處理過程是否會危害農產品之有機完整性</w:t>
            </w:r>
            <w:r w:rsidRPr="001E69EF">
              <w:rPr>
                <w:rFonts w:eastAsia="標楷體" w:hint="eastAsia"/>
                <w:color w:val="000000"/>
                <w:sz w:val="20"/>
                <w:szCs w:val="20"/>
              </w:rPr>
              <w:t xml:space="preserve"> (</w:t>
            </w:r>
            <w:r w:rsidRPr="001E69EF">
              <w:rPr>
                <w:rFonts w:eastAsia="標楷體" w:hint="eastAsia"/>
                <w:color w:val="000000"/>
                <w:sz w:val="20"/>
                <w:szCs w:val="20"/>
              </w:rPr>
              <w:t>例如包裝材質有污染物或包裝過程中接觸到藥</w:t>
            </w:r>
            <w:r w:rsidRPr="001E69EF">
              <w:rPr>
                <w:rFonts w:eastAsia="標楷體"/>
                <w:color w:val="000000"/>
                <w:sz w:val="20"/>
                <w:szCs w:val="20"/>
              </w:rPr>
              <w:t>劑</w:t>
            </w:r>
            <w:r w:rsidRPr="001E69EF">
              <w:rPr>
                <w:rFonts w:eastAsia="標楷體" w:hint="eastAsia"/>
                <w:color w:val="000000"/>
                <w:sz w:val="20"/>
                <w:szCs w:val="20"/>
              </w:rPr>
              <w:t>等</w:t>
            </w:r>
            <w:r w:rsidRPr="001E69EF">
              <w:rPr>
                <w:rFonts w:eastAsia="標楷體" w:hint="eastAsia"/>
                <w:color w:val="000000"/>
                <w:sz w:val="20"/>
                <w:szCs w:val="20"/>
              </w:rPr>
              <w:t>) ?</w:t>
            </w:r>
          </w:p>
        </w:tc>
        <w:tc>
          <w:tcPr>
            <w:tcW w:w="914" w:type="dxa"/>
            <w:vAlign w:val="center"/>
          </w:tcPr>
          <w:p w14:paraId="1990B369"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color w:val="000000"/>
                <w:sz w:val="20"/>
                <w:szCs w:val="20"/>
              </w:rPr>
              <w:t>隨時</w:t>
            </w:r>
          </w:p>
        </w:tc>
        <w:tc>
          <w:tcPr>
            <w:tcW w:w="486" w:type="dxa"/>
            <w:vAlign w:val="center"/>
          </w:tcPr>
          <w:p w14:paraId="5F3F8C7F"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shd w:val="clear" w:color="auto" w:fill="auto"/>
            <w:vAlign w:val="center"/>
          </w:tcPr>
          <w:p w14:paraId="23FDDDA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5D2DDAC9"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35295F9" w14:textId="77777777" w:rsidTr="00B429AE">
        <w:tblPrEx>
          <w:tblCellMar>
            <w:top w:w="0" w:type="dxa"/>
            <w:bottom w:w="0" w:type="dxa"/>
          </w:tblCellMar>
        </w:tblPrEx>
        <w:trPr>
          <w:cantSplit/>
          <w:jc w:val="center"/>
        </w:trPr>
        <w:tc>
          <w:tcPr>
            <w:tcW w:w="1340" w:type="dxa"/>
            <w:vMerge/>
            <w:tcBorders>
              <w:right w:val="single" w:sz="4" w:space="0" w:color="auto"/>
            </w:tcBorders>
          </w:tcPr>
          <w:p w14:paraId="06B3C742"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left w:val="single" w:sz="4" w:space="0" w:color="auto"/>
            </w:tcBorders>
          </w:tcPr>
          <w:p w14:paraId="39EFDAE3" w14:textId="77777777" w:rsidR="002A41E4" w:rsidRPr="001E69EF" w:rsidRDefault="002A41E4" w:rsidP="002A41E4">
            <w:pPr>
              <w:spacing w:line="230" w:lineRule="exact"/>
              <w:rPr>
                <w:rFonts w:ascii="標楷體" w:eastAsia="標楷體"/>
                <w:color w:val="000000"/>
                <w:sz w:val="20"/>
                <w:szCs w:val="20"/>
              </w:rPr>
            </w:pPr>
            <w:r w:rsidRPr="001E69EF">
              <w:rPr>
                <w:rFonts w:ascii="標楷體" w:eastAsia="標楷體" w:hAnsi="標楷體" w:hint="eastAsia"/>
                <w:color w:val="000000"/>
                <w:sz w:val="20"/>
                <w:szCs w:val="20"/>
              </w:rPr>
              <w:t>標章、條碼黏貼</w:t>
            </w:r>
          </w:p>
        </w:tc>
        <w:tc>
          <w:tcPr>
            <w:tcW w:w="4860" w:type="dxa"/>
            <w:shd w:val="clear" w:color="auto" w:fill="auto"/>
          </w:tcPr>
          <w:p w14:paraId="41ACFAE0" w14:textId="77777777" w:rsidR="002A41E4" w:rsidRPr="001E69EF" w:rsidRDefault="002A41E4" w:rsidP="002A41E4">
            <w:pPr>
              <w:spacing w:line="230" w:lineRule="exact"/>
              <w:rPr>
                <w:rFonts w:ascii="標楷體" w:eastAsia="標楷體" w:hAnsi="標楷體"/>
                <w:color w:val="000000"/>
                <w:sz w:val="20"/>
                <w:szCs w:val="20"/>
              </w:rPr>
            </w:pPr>
            <w:r w:rsidRPr="001E69EF">
              <w:rPr>
                <w:rFonts w:ascii="標楷體" w:eastAsia="標楷體" w:hAnsi="新細明體" w:hint="eastAsia"/>
                <w:color w:val="000000"/>
                <w:sz w:val="20"/>
                <w:szCs w:val="20"/>
              </w:rPr>
              <w:t>是否依相關規定粘貼證明標章、條碼，</w:t>
            </w:r>
            <w:r w:rsidRPr="001E69EF">
              <w:rPr>
                <w:rFonts w:eastAsia="標楷體" w:hAnsi="標楷體" w:hint="eastAsia"/>
                <w:color w:val="000000"/>
                <w:sz w:val="20"/>
                <w:szCs w:val="20"/>
              </w:rPr>
              <w:t>並</w:t>
            </w:r>
            <w:r w:rsidRPr="001E69EF">
              <w:rPr>
                <w:rFonts w:eastAsia="標楷體" w:hint="eastAsia"/>
                <w:color w:val="000000"/>
                <w:sz w:val="20"/>
                <w:szCs w:val="20"/>
              </w:rPr>
              <w:t>保存相關紀錄</w:t>
            </w:r>
            <w:r w:rsidRPr="001E69EF">
              <w:rPr>
                <w:rFonts w:eastAsia="標楷體" w:hAnsi="標楷體" w:hint="eastAsia"/>
                <w:color w:val="000000"/>
                <w:sz w:val="20"/>
                <w:szCs w:val="20"/>
              </w:rPr>
              <w:t>？</w:t>
            </w:r>
          </w:p>
        </w:tc>
        <w:tc>
          <w:tcPr>
            <w:tcW w:w="914" w:type="dxa"/>
          </w:tcPr>
          <w:p w14:paraId="242136FF" w14:textId="77777777" w:rsidR="002A41E4" w:rsidRPr="001E69EF" w:rsidRDefault="002A41E4" w:rsidP="002A41E4">
            <w:pPr>
              <w:spacing w:line="230" w:lineRule="exact"/>
              <w:jc w:val="center"/>
              <w:rPr>
                <w:rFonts w:ascii="標楷體" w:eastAsia="標楷體" w:hAnsi="新細明體"/>
                <w:color w:val="000000"/>
                <w:sz w:val="20"/>
                <w:szCs w:val="20"/>
              </w:rPr>
            </w:pPr>
            <w:r w:rsidRPr="001E69EF">
              <w:rPr>
                <w:rFonts w:ascii="標楷體" w:eastAsia="標楷體" w:hAnsi="新細明體"/>
                <w:color w:val="000000"/>
                <w:sz w:val="20"/>
                <w:szCs w:val="20"/>
              </w:rPr>
              <w:t>隨時</w:t>
            </w:r>
          </w:p>
        </w:tc>
        <w:tc>
          <w:tcPr>
            <w:tcW w:w="486" w:type="dxa"/>
          </w:tcPr>
          <w:p w14:paraId="2947A363" w14:textId="77777777" w:rsidR="002A41E4" w:rsidRPr="001E69EF" w:rsidRDefault="002A41E4" w:rsidP="002A41E4">
            <w:pPr>
              <w:snapToGrid w:val="0"/>
              <w:spacing w:line="230" w:lineRule="exact"/>
              <w:jc w:val="center"/>
              <w:rPr>
                <w:rFonts w:eastAsia="標楷體" w:hint="eastAsia"/>
                <w:sz w:val="20"/>
                <w:szCs w:val="20"/>
              </w:rPr>
            </w:pPr>
          </w:p>
        </w:tc>
        <w:tc>
          <w:tcPr>
            <w:tcW w:w="567" w:type="dxa"/>
          </w:tcPr>
          <w:p w14:paraId="3C53E322" w14:textId="77777777" w:rsidR="002A41E4" w:rsidRPr="001E69EF" w:rsidRDefault="002A41E4" w:rsidP="002A41E4">
            <w:pPr>
              <w:snapToGrid w:val="0"/>
              <w:spacing w:line="230" w:lineRule="exact"/>
              <w:jc w:val="center"/>
              <w:rPr>
                <w:rFonts w:eastAsia="標楷體" w:hint="eastAsia"/>
                <w:sz w:val="20"/>
                <w:szCs w:val="20"/>
              </w:rPr>
            </w:pPr>
          </w:p>
        </w:tc>
        <w:tc>
          <w:tcPr>
            <w:tcW w:w="1276" w:type="dxa"/>
          </w:tcPr>
          <w:p w14:paraId="793D64D7" w14:textId="77777777" w:rsidR="002A41E4" w:rsidRPr="001E69EF" w:rsidRDefault="002A41E4" w:rsidP="002A41E4">
            <w:pPr>
              <w:snapToGrid w:val="0"/>
              <w:spacing w:line="230" w:lineRule="exact"/>
              <w:jc w:val="center"/>
              <w:rPr>
                <w:rFonts w:eastAsia="標楷體" w:hint="eastAsia"/>
                <w:sz w:val="20"/>
                <w:szCs w:val="20"/>
              </w:rPr>
            </w:pPr>
          </w:p>
        </w:tc>
      </w:tr>
      <w:tr w:rsidR="002A41E4" w:rsidRPr="001E69EF" w14:paraId="113F4D66" w14:textId="77777777" w:rsidTr="00B429AE">
        <w:tblPrEx>
          <w:tblCellMar>
            <w:top w:w="0" w:type="dxa"/>
            <w:bottom w:w="0" w:type="dxa"/>
          </w:tblCellMar>
        </w:tblPrEx>
        <w:trPr>
          <w:cantSplit/>
          <w:trHeight w:val="384"/>
          <w:jc w:val="center"/>
        </w:trPr>
        <w:tc>
          <w:tcPr>
            <w:tcW w:w="1340" w:type="dxa"/>
            <w:vMerge/>
            <w:tcBorders>
              <w:right w:val="single" w:sz="4" w:space="0" w:color="auto"/>
            </w:tcBorders>
          </w:tcPr>
          <w:p w14:paraId="525053B0" w14:textId="77777777" w:rsidR="002A41E4" w:rsidRPr="001E69EF" w:rsidRDefault="002A41E4" w:rsidP="002A41E4">
            <w:pPr>
              <w:snapToGrid w:val="0"/>
              <w:spacing w:line="230" w:lineRule="exact"/>
              <w:rPr>
                <w:rFonts w:eastAsia="標楷體" w:hint="eastAsia"/>
                <w:color w:val="000000"/>
                <w:sz w:val="20"/>
                <w:szCs w:val="20"/>
              </w:rPr>
            </w:pPr>
          </w:p>
        </w:tc>
        <w:tc>
          <w:tcPr>
            <w:tcW w:w="1449" w:type="dxa"/>
            <w:tcBorders>
              <w:left w:val="single" w:sz="4" w:space="0" w:color="auto"/>
            </w:tcBorders>
          </w:tcPr>
          <w:p w14:paraId="6EA765CB"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包裝調製機械</w:t>
            </w:r>
          </w:p>
        </w:tc>
        <w:tc>
          <w:tcPr>
            <w:tcW w:w="4860" w:type="dxa"/>
            <w:shd w:val="clear" w:color="auto" w:fill="auto"/>
          </w:tcPr>
          <w:p w14:paraId="26F91B4D" w14:textId="77777777" w:rsidR="002A41E4" w:rsidRPr="001E69EF" w:rsidRDefault="002A41E4" w:rsidP="00200D99">
            <w:pPr>
              <w:snapToGrid w:val="0"/>
              <w:spacing w:line="230" w:lineRule="exact"/>
              <w:ind w:left="200" w:hangingChars="100" w:hanging="200"/>
              <w:jc w:val="both"/>
              <w:rPr>
                <w:rFonts w:eastAsia="標楷體" w:hint="eastAsia"/>
                <w:color w:val="000000"/>
                <w:sz w:val="20"/>
                <w:szCs w:val="20"/>
              </w:rPr>
            </w:pPr>
            <w:r w:rsidRPr="001E69EF">
              <w:rPr>
                <w:rFonts w:eastAsia="標楷體" w:hint="eastAsia"/>
                <w:color w:val="000000"/>
                <w:sz w:val="20"/>
                <w:szCs w:val="20"/>
              </w:rPr>
              <w:t>是否定期維修檢查，並維持清潔？</w:t>
            </w:r>
          </w:p>
        </w:tc>
        <w:tc>
          <w:tcPr>
            <w:tcW w:w="914" w:type="dxa"/>
            <w:vAlign w:val="center"/>
          </w:tcPr>
          <w:p w14:paraId="3D992ADF"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380E74F2"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1DA929C7"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7DB4842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E2E2FF0" w14:textId="77777777" w:rsidTr="00B429AE">
        <w:tblPrEx>
          <w:tblCellMar>
            <w:top w:w="0" w:type="dxa"/>
            <w:bottom w:w="0" w:type="dxa"/>
          </w:tblCellMar>
        </w:tblPrEx>
        <w:trPr>
          <w:cantSplit/>
          <w:trHeight w:val="290"/>
          <w:jc w:val="center"/>
        </w:trPr>
        <w:tc>
          <w:tcPr>
            <w:tcW w:w="2789" w:type="dxa"/>
            <w:gridSpan w:val="2"/>
            <w:vMerge w:val="restart"/>
          </w:tcPr>
          <w:p w14:paraId="44890B8F" w14:textId="77777777" w:rsidR="002A41E4" w:rsidRPr="001E69EF" w:rsidRDefault="002A41E4" w:rsidP="002A41E4">
            <w:pPr>
              <w:snapToGrid w:val="0"/>
              <w:spacing w:line="230" w:lineRule="exact"/>
              <w:rPr>
                <w:rFonts w:eastAsia="標楷體" w:hint="eastAsia"/>
                <w:color w:val="000000"/>
                <w:sz w:val="20"/>
                <w:szCs w:val="20"/>
              </w:rPr>
            </w:pPr>
            <w:r w:rsidRPr="001E69EF">
              <w:rPr>
                <w:rFonts w:eastAsia="標楷體" w:hint="eastAsia"/>
                <w:color w:val="000000"/>
                <w:sz w:val="20"/>
                <w:szCs w:val="20"/>
              </w:rPr>
              <w:t>出貨</w:t>
            </w:r>
          </w:p>
        </w:tc>
        <w:tc>
          <w:tcPr>
            <w:tcW w:w="4860" w:type="dxa"/>
            <w:shd w:val="clear" w:color="auto" w:fill="auto"/>
          </w:tcPr>
          <w:p w14:paraId="588D4E0E"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是否有出貨紀錄？</w:t>
            </w:r>
          </w:p>
        </w:tc>
        <w:tc>
          <w:tcPr>
            <w:tcW w:w="914" w:type="dxa"/>
          </w:tcPr>
          <w:p w14:paraId="3FF85883" w14:textId="77777777" w:rsidR="002A41E4" w:rsidRPr="001E69EF" w:rsidRDefault="002A41E4" w:rsidP="002A41E4">
            <w:pPr>
              <w:spacing w:line="230" w:lineRule="exact"/>
              <w:jc w:val="center"/>
              <w:rPr>
                <w:rFonts w:eastAsia="標楷體"/>
                <w:color w:val="000000"/>
                <w:sz w:val="20"/>
                <w:szCs w:val="20"/>
              </w:rPr>
            </w:pPr>
            <w:r w:rsidRPr="001E69EF">
              <w:rPr>
                <w:rFonts w:eastAsia="標楷體"/>
                <w:color w:val="000000"/>
                <w:sz w:val="20"/>
                <w:szCs w:val="20"/>
              </w:rPr>
              <w:t>隨時</w:t>
            </w:r>
          </w:p>
        </w:tc>
        <w:tc>
          <w:tcPr>
            <w:tcW w:w="486" w:type="dxa"/>
            <w:vAlign w:val="center"/>
          </w:tcPr>
          <w:p w14:paraId="356862DF"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00A5D13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7457FA67"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2A288B0" w14:textId="77777777" w:rsidTr="00B429AE">
        <w:tblPrEx>
          <w:tblCellMar>
            <w:top w:w="0" w:type="dxa"/>
            <w:bottom w:w="0" w:type="dxa"/>
          </w:tblCellMar>
        </w:tblPrEx>
        <w:trPr>
          <w:cantSplit/>
          <w:trHeight w:val="283"/>
          <w:jc w:val="center"/>
        </w:trPr>
        <w:tc>
          <w:tcPr>
            <w:tcW w:w="2789" w:type="dxa"/>
            <w:gridSpan w:val="2"/>
            <w:vMerge/>
          </w:tcPr>
          <w:p w14:paraId="7CF1EC91"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shd w:val="clear" w:color="auto" w:fill="auto"/>
          </w:tcPr>
          <w:p w14:paraId="680D638B"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運輸車輛是否清潔衛生？</w:t>
            </w:r>
          </w:p>
        </w:tc>
        <w:tc>
          <w:tcPr>
            <w:tcW w:w="914" w:type="dxa"/>
            <w:vAlign w:val="center"/>
          </w:tcPr>
          <w:p w14:paraId="64B0C8D9"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vAlign w:val="center"/>
          </w:tcPr>
          <w:p w14:paraId="6D16289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0620EB9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7FA2678"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C96D7E5" w14:textId="77777777" w:rsidTr="00B429AE">
        <w:tblPrEx>
          <w:tblCellMar>
            <w:top w:w="0" w:type="dxa"/>
            <w:bottom w:w="0" w:type="dxa"/>
          </w:tblCellMar>
        </w:tblPrEx>
        <w:trPr>
          <w:cantSplit/>
          <w:jc w:val="center"/>
        </w:trPr>
        <w:tc>
          <w:tcPr>
            <w:tcW w:w="2789" w:type="dxa"/>
            <w:gridSpan w:val="2"/>
            <w:vMerge/>
            <w:tcBorders>
              <w:bottom w:val="single" w:sz="4" w:space="0" w:color="auto"/>
            </w:tcBorders>
          </w:tcPr>
          <w:p w14:paraId="0062792B" w14:textId="77777777" w:rsidR="002A41E4" w:rsidRPr="001E69EF" w:rsidRDefault="002A41E4" w:rsidP="002A41E4">
            <w:pPr>
              <w:snapToGrid w:val="0"/>
              <w:spacing w:line="230" w:lineRule="exact"/>
              <w:rPr>
                <w:rFonts w:eastAsia="標楷體" w:hint="eastAsia"/>
                <w:color w:val="000000"/>
                <w:sz w:val="20"/>
                <w:szCs w:val="20"/>
              </w:rPr>
            </w:pPr>
          </w:p>
        </w:tc>
        <w:tc>
          <w:tcPr>
            <w:tcW w:w="4860" w:type="dxa"/>
            <w:tcBorders>
              <w:bottom w:val="single" w:sz="4" w:space="0" w:color="auto"/>
            </w:tcBorders>
            <w:shd w:val="clear" w:color="auto" w:fill="auto"/>
          </w:tcPr>
          <w:p w14:paraId="5CCF270F" w14:textId="77777777" w:rsidR="002A41E4" w:rsidRPr="001E69EF" w:rsidRDefault="002A41E4" w:rsidP="002A41E4">
            <w:pPr>
              <w:snapToGrid w:val="0"/>
              <w:spacing w:line="230" w:lineRule="exact"/>
              <w:jc w:val="both"/>
              <w:rPr>
                <w:rFonts w:eastAsia="標楷體" w:hint="eastAsia"/>
                <w:color w:val="000000"/>
                <w:sz w:val="20"/>
                <w:szCs w:val="20"/>
              </w:rPr>
            </w:pPr>
            <w:r w:rsidRPr="001E69EF">
              <w:rPr>
                <w:rFonts w:eastAsia="標楷體" w:hint="eastAsia"/>
                <w:color w:val="000000"/>
                <w:sz w:val="20"/>
                <w:szCs w:val="20"/>
              </w:rPr>
              <w:t>運輸車輛</w:t>
            </w:r>
            <w:proofErr w:type="gramStart"/>
            <w:r w:rsidRPr="001E69EF">
              <w:rPr>
                <w:rFonts w:eastAsia="標楷體" w:hint="eastAsia"/>
                <w:color w:val="000000"/>
                <w:sz w:val="20"/>
                <w:szCs w:val="20"/>
              </w:rPr>
              <w:t>載運慣行栽培</w:t>
            </w:r>
            <w:proofErr w:type="gramEnd"/>
            <w:r w:rsidRPr="001E69EF">
              <w:rPr>
                <w:rFonts w:eastAsia="標楷體" w:hint="eastAsia"/>
                <w:color w:val="000000"/>
                <w:sz w:val="20"/>
                <w:szCs w:val="20"/>
              </w:rPr>
              <w:t>農產品後，是否確實清洗（備有清洗紀錄）？</w:t>
            </w:r>
          </w:p>
        </w:tc>
        <w:tc>
          <w:tcPr>
            <w:tcW w:w="914" w:type="dxa"/>
            <w:tcBorders>
              <w:bottom w:val="single" w:sz="4" w:space="0" w:color="auto"/>
            </w:tcBorders>
            <w:vAlign w:val="center"/>
          </w:tcPr>
          <w:p w14:paraId="121A4C63" w14:textId="77777777" w:rsidR="002A41E4" w:rsidRPr="001E69EF" w:rsidRDefault="002A41E4" w:rsidP="002A41E4">
            <w:pPr>
              <w:snapToGrid w:val="0"/>
              <w:spacing w:line="230" w:lineRule="exact"/>
              <w:jc w:val="center"/>
              <w:rPr>
                <w:rFonts w:eastAsia="標楷體" w:hint="eastAsia"/>
                <w:color w:val="000000"/>
                <w:sz w:val="20"/>
                <w:szCs w:val="20"/>
              </w:rPr>
            </w:pPr>
            <w:r w:rsidRPr="001E69EF">
              <w:rPr>
                <w:rFonts w:eastAsia="標楷體" w:hint="eastAsia"/>
                <w:color w:val="000000"/>
                <w:sz w:val="20"/>
                <w:szCs w:val="20"/>
              </w:rPr>
              <w:t>隨時</w:t>
            </w:r>
          </w:p>
        </w:tc>
        <w:tc>
          <w:tcPr>
            <w:tcW w:w="486" w:type="dxa"/>
            <w:tcBorders>
              <w:bottom w:val="single" w:sz="4" w:space="0" w:color="auto"/>
            </w:tcBorders>
            <w:vAlign w:val="center"/>
          </w:tcPr>
          <w:p w14:paraId="15F11CF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5DF1605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shd w:val="clear" w:color="auto" w:fill="FFFFFF"/>
            <w:vAlign w:val="center"/>
          </w:tcPr>
          <w:p w14:paraId="1009A1F4"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8948BE2" w14:textId="77777777" w:rsidTr="00B429AE">
        <w:tblPrEx>
          <w:tblCellMar>
            <w:top w:w="0" w:type="dxa"/>
            <w:bottom w:w="0" w:type="dxa"/>
          </w:tblCellMar>
        </w:tblPrEx>
        <w:trPr>
          <w:cantSplit/>
          <w:trHeight w:val="270"/>
          <w:jc w:val="center"/>
        </w:trPr>
        <w:tc>
          <w:tcPr>
            <w:tcW w:w="1340" w:type="dxa"/>
            <w:vMerge w:val="restart"/>
            <w:tcBorders>
              <w:right w:val="single" w:sz="4" w:space="0" w:color="auto"/>
            </w:tcBorders>
          </w:tcPr>
          <w:p w14:paraId="21E54642" w14:textId="77777777" w:rsidR="002A41E4" w:rsidRPr="001E69EF" w:rsidRDefault="002A41E4" w:rsidP="002A41E4">
            <w:pPr>
              <w:snapToGrid w:val="0"/>
              <w:spacing w:line="230" w:lineRule="exact"/>
              <w:rPr>
                <w:rFonts w:eastAsia="標楷體"/>
                <w:sz w:val="20"/>
                <w:szCs w:val="20"/>
              </w:rPr>
            </w:pPr>
            <w:r w:rsidRPr="001E69EF">
              <w:rPr>
                <w:rFonts w:eastAsia="標楷體" w:hint="eastAsia"/>
                <w:sz w:val="20"/>
                <w:szCs w:val="20"/>
              </w:rPr>
              <w:t>其他查核項目</w:t>
            </w:r>
          </w:p>
          <w:p w14:paraId="73C51230" w14:textId="77777777" w:rsidR="002A41E4" w:rsidRPr="001E69EF" w:rsidRDefault="002A41E4" w:rsidP="002A41E4">
            <w:pPr>
              <w:snapToGrid w:val="0"/>
              <w:spacing w:line="230" w:lineRule="exact"/>
              <w:rPr>
                <w:rFonts w:eastAsia="標楷體" w:hint="eastAsia"/>
                <w:sz w:val="20"/>
                <w:szCs w:val="20"/>
              </w:rPr>
            </w:pPr>
          </w:p>
          <w:p w14:paraId="6A57AED3" w14:textId="77777777" w:rsidR="002A41E4" w:rsidRPr="001E69EF" w:rsidRDefault="002A41E4" w:rsidP="002A41E4">
            <w:pPr>
              <w:snapToGrid w:val="0"/>
              <w:spacing w:line="230" w:lineRule="exact"/>
              <w:rPr>
                <w:rFonts w:eastAsia="標楷體" w:hint="eastAsia"/>
                <w:sz w:val="20"/>
                <w:szCs w:val="20"/>
              </w:rPr>
            </w:pPr>
          </w:p>
        </w:tc>
        <w:tc>
          <w:tcPr>
            <w:tcW w:w="1449" w:type="dxa"/>
            <w:vMerge w:val="restart"/>
            <w:tcBorders>
              <w:left w:val="single" w:sz="4" w:space="0" w:color="auto"/>
            </w:tcBorders>
          </w:tcPr>
          <w:p w14:paraId="40DACA5D"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bCs/>
                <w:sz w:val="20"/>
                <w:szCs w:val="20"/>
              </w:rPr>
              <w:t>農場計畫</w:t>
            </w:r>
          </w:p>
        </w:tc>
        <w:tc>
          <w:tcPr>
            <w:tcW w:w="4860" w:type="dxa"/>
            <w:tcBorders>
              <w:bottom w:val="single" w:sz="4" w:space="0" w:color="auto"/>
            </w:tcBorders>
            <w:shd w:val="clear" w:color="auto" w:fill="auto"/>
          </w:tcPr>
          <w:p w14:paraId="24923957"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sz w:val="20"/>
                <w:szCs w:val="20"/>
              </w:rPr>
              <w:t>種植型態（全部有機或平行生產）是否與驗證申請文件相符合？</w:t>
            </w:r>
          </w:p>
        </w:tc>
        <w:tc>
          <w:tcPr>
            <w:tcW w:w="914" w:type="dxa"/>
            <w:tcBorders>
              <w:bottom w:val="single" w:sz="4" w:space="0" w:color="auto"/>
            </w:tcBorders>
            <w:vAlign w:val="center"/>
          </w:tcPr>
          <w:p w14:paraId="18AE7322"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每年</w:t>
            </w:r>
            <w:r w:rsidRPr="001E69EF">
              <w:rPr>
                <w:rFonts w:eastAsia="標楷體" w:hint="eastAsia"/>
                <w:sz w:val="20"/>
                <w:szCs w:val="20"/>
              </w:rPr>
              <w:t>1</w:t>
            </w:r>
            <w:r w:rsidRPr="001E69EF">
              <w:rPr>
                <w:rFonts w:eastAsia="標楷體" w:hint="eastAsia"/>
                <w:sz w:val="20"/>
                <w:szCs w:val="20"/>
              </w:rPr>
              <w:t>次</w:t>
            </w:r>
          </w:p>
        </w:tc>
        <w:tc>
          <w:tcPr>
            <w:tcW w:w="486" w:type="dxa"/>
            <w:tcBorders>
              <w:bottom w:val="single" w:sz="4" w:space="0" w:color="auto"/>
            </w:tcBorders>
            <w:vAlign w:val="center"/>
          </w:tcPr>
          <w:p w14:paraId="77839F7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0F8A6AD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4C3140E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006ACFA" w14:textId="77777777" w:rsidTr="00B429AE">
        <w:tblPrEx>
          <w:tblCellMar>
            <w:top w:w="0" w:type="dxa"/>
            <w:bottom w:w="0" w:type="dxa"/>
          </w:tblCellMar>
        </w:tblPrEx>
        <w:trPr>
          <w:cantSplit/>
          <w:trHeight w:val="270"/>
          <w:jc w:val="center"/>
        </w:trPr>
        <w:tc>
          <w:tcPr>
            <w:tcW w:w="1340" w:type="dxa"/>
            <w:vMerge/>
            <w:tcBorders>
              <w:right w:val="single" w:sz="4" w:space="0" w:color="auto"/>
            </w:tcBorders>
          </w:tcPr>
          <w:p w14:paraId="15C71108"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10E50EAA" w14:textId="77777777" w:rsidR="002A41E4" w:rsidRPr="001E69EF" w:rsidRDefault="002A41E4" w:rsidP="002A41E4">
            <w:pPr>
              <w:snapToGrid w:val="0"/>
              <w:spacing w:line="230" w:lineRule="exact"/>
              <w:rPr>
                <w:rFonts w:eastAsia="標楷體" w:hint="eastAsia"/>
                <w:b/>
                <w:bCs/>
                <w:sz w:val="20"/>
                <w:szCs w:val="20"/>
              </w:rPr>
            </w:pPr>
          </w:p>
        </w:tc>
        <w:tc>
          <w:tcPr>
            <w:tcW w:w="4860" w:type="dxa"/>
            <w:tcBorders>
              <w:bottom w:val="single" w:sz="4" w:space="0" w:color="auto"/>
            </w:tcBorders>
            <w:shd w:val="clear" w:color="auto" w:fill="auto"/>
          </w:tcPr>
          <w:p w14:paraId="3E70506C"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sz w:val="20"/>
                <w:szCs w:val="20"/>
              </w:rPr>
              <w:t>申請有機驗證的總面積、實際有機面積及</w:t>
            </w:r>
            <w:r w:rsidRPr="001E69EF">
              <w:rPr>
                <w:rFonts w:eastAsia="標楷體" w:hint="eastAsia"/>
                <w:sz w:val="20"/>
                <w:szCs w:val="20"/>
              </w:rPr>
              <w:t>(</w:t>
            </w:r>
            <w:r w:rsidRPr="001E69EF">
              <w:rPr>
                <w:rFonts w:eastAsia="標楷體" w:hint="eastAsia"/>
                <w:sz w:val="20"/>
                <w:szCs w:val="20"/>
              </w:rPr>
              <w:t>或</w:t>
            </w:r>
            <w:r w:rsidRPr="001E69EF">
              <w:rPr>
                <w:rFonts w:eastAsia="標楷體" w:hint="eastAsia"/>
                <w:sz w:val="20"/>
                <w:szCs w:val="20"/>
              </w:rPr>
              <w:t>)</w:t>
            </w:r>
            <w:r w:rsidRPr="001E69EF">
              <w:rPr>
                <w:rFonts w:eastAsia="標楷體" w:hint="eastAsia"/>
                <w:sz w:val="20"/>
                <w:szCs w:val="20"/>
              </w:rPr>
              <w:t>實際轉型面積是否與通過驗證文件相符合？</w:t>
            </w:r>
          </w:p>
        </w:tc>
        <w:tc>
          <w:tcPr>
            <w:tcW w:w="914" w:type="dxa"/>
            <w:tcBorders>
              <w:bottom w:val="single" w:sz="4" w:space="0" w:color="auto"/>
            </w:tcBorders>
            <w:vAlign w:val="center"/>
          </w:tcPr>
          <w:p w14:paraId="75CA0FB4"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每年</w:t>
            </w:r>
            <w:r w:rsidRPr="001E69EF">
              <w:rPr>
                <w:rFonts w:eastAsia="標楷體" w:hint="eastAsia"/>
                <w:sz w:val="20"/>
                <w:szCs w:val="20"/>
              </w:rPr>
              <w:t>2</w:t>
            </w:r>
            <w:r w:rsidRPr="001E69EF">
              <w:rPr>
                <w:rFonts w:eastAsia="標楷體" w:hint="eastAsia"/>
                <w:sz w:val="20"/>
                <w:szCs w:val="20"/>
              </w:rPr>
              <w:t>次</w:t>
            </w:r>
          </w:p>
        </w:tc>
        <w:tc>
          <w:tcPr>
            <w:tcW w:w="486" w:type="dxa"/>
            <w:tcBorders>
              <w:bottom w:val="single" w:sz="4" w:space="0" w:color="auto"/>
            </w:tcBorders>
            <w:vAlign w:val="center"/>
          </w:tcPr>
          <w:p w14:paraId="63C96FBD"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41D08F8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791F477E"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0ECB01F2" w14:textId="77777777" w:rsidTr="00B429AE">
        <w:tblPrEx>
          <w:tblCellMar>
            <w:top w:w="0" w:type="dxa"/>
            <w:bottom w:w="0" w:type="dxa"/>
          </w:tblCellMar>
        </w:tblPrEx>
        <w:trPr>
          <w:cantSplit/>
          <w:trHeight w:val="270"/>
          <w:jc w:val="center"/>
        </w:trPr>
        <w:tc>
          <w:tcPr>
            <w:tcW w:w="1340" w:type="dxa"/>
            <w:vMerge/>
            <w:tcBorders>
              <w:right w:val="single" w:sz="4" w:space="0" w:color="auto"/>
            </w:tcBorders>
          </w:tcPr>
          <w:p w14:paraId="5B26C491"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794FCF08" w14:textId="77777777" w:rsidR="002A41E4" w:rsidRPr="001E69EF" w:rsidRDefault="002A41E4" w:rsidP="002A41E4">
            <w:pPr>
              <w:snapToGrid w:val="0"/>
              <w:spacing w:line="230" w:lineRule="exact"/>
              <w:rPr>
                <w:rFonts w:eastAsia="標楷體" w:hint="eastAsia"/>
                <w:b/>
                <w:bCs/>
                <w:sz w:val="20"/>
                <w:szCs w:val="20"/>
              </w:rPr>
            </w:pPr>
          </w:p>
        </w:tc>
        <w:tc>
          <w:tcPr>
            <w:tcW w:w="4860" w:type="dxa"/>
            <w:tcBorders>
              <w:bottom w:val="single" w:sz="4" w:space="0" w:color="auto"/>
            </w:tcBorders>
            <w:shd w:val="clear" w:color="auto" w:fill="auto"/>
          </w:tcPr>
          <w:p w14:paraId="05C65661" w14:textId="77777777" w:rsidR="002A41E4" w:rsidRPr="001E69EF" w:rsidRDefault="002A41E4" w:rsidP="002A41E4">
            <w:pPr>
              <w:snapToGrid w:val="0"/>
              <w:spacing w:line="230" w:lineRule="exact"/>
              <w:ind w:left="1"/>
              <w:jc w:val="both"/>
              <w:rPr>
                <w:rFonts w:eastAsia="標楷體" w:hint="eastAsia"/>
                <w:sz w:val="20"/>
                <w:szCs w:val="20"/>
              </w:rPr>
            </w:pPr>
            <w:r w:rsidRPr="001E69EF">
              <w:rPr>
                <w:rFonts w:eastAsia="標楷體" w:hint="eastAsia"/>
                <w:sz w:val="20"/>
                <w:szCs w:val="20"/>
              </w:rPr>
              <w:t>平行生產者</w:t>
            </w:r>
            <w:proofErr w:type="gramStart"/>
            <w:r w:rsidRPr="001E69EF">
              <w:rPr>
                <w:rFonts w:eastAsia="標楷體" w:hint="eastAsia"/>
                <w:sz w:val="20"/>
                <w:szCs w:val="20"/>
              </w:rPr>
              <w:t>之慣行栽培</w:t>
            </w:r>
            <w:proofErr w:type="gramEnd"/>
            <w:r w:rsidRPr="001E69EF">
              <w:rPr>
                <w:rFonts w:eastAsia="標楷體" w:hint="eastAsia"/>
                <w:sz w:val="20"/>
                <w:szCs w:val="20"/>
              </w:rPr>
              <w:t>面積是否與驗證申請文件相符合？</w:t>
            </w:r>
          </w:p>
        </w:tc>
        <w:tc>
          <w:tcPr>
            <w:tcW w:w="914" w:type="dxa"/>
            <w:tcBorders>
              <w:bottom w:val="single" w:sz="4" w:space="0" w:color="auto"/>
            </w:tcBorders>
            <w:vAlign w:val="center"/>
          </w:tcPr>
          <w:p w14:paraId="24EC6D14"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tcBorders>
              <w:bottom w:val="single" w:sz="4" w:space="0" w:color="auto"/>
            </w:tcBorders>
            <w:vAlign w:val="center"/>
          </w:tcPr>
          <w:p w14:paraId="1D2167B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2593B975"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shd w:val="clear" w:color="auto" w:fill="auto"/>
            <w:vAlign w:val="center"/>
          </w:tcPr>
          <w:p w14:paraId="2F3E944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36069E4" w14:textId="77777777" w:rsidTr="00B429AE">
        <w:tblPrEx>
          <w:tblCellMar>
            <w:top w:w="0" w:type="dxa"/>
            <w:bottom w:w="0" w:type="dxa"/>
          </w:tblCellMar>
        </w:tblPrEx>
        <w:trPr>
          <w:cantSplit/>
          <w:trHeight w:val="270"/>
          <w:jc w:val="center"/>
        </w:trPr>
        <w:tc>
          <w:tcPr>
            <w:tcW w:w="1340" w:type="dxa"/>
            <w:vMerge/>
            <w:tcBorders>
              <w:right w:val="single" w:sz="4" w:space="0" w:color="auto"/>
            </w:tcBorders>
          </w:tcPr>
          <w:p w14:paraId="1D166374"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7EF21800" w14:textId="77777777" w:rsidR="002A41E4" w:rsidRPr="001E69EF" w:rsidRDefault="002A41E4" w:rsidP="002A41E4">
            <w:pPr>
              <w:snapToGrid w:val="0"/>
              <w:spacing w:line="230" w:lineRule="exact"/>
              <w:rPr>
                <w:rFonts w:eastAsia="標楷體" w:hint="eastAsia"/>
                <w:b/>
                <w:bCs/>
                <w:sz w:val="20"/>
                <w:szCs w:val="20"/>
              </w:rPr>
            </w:pPr>
          </w:p>
        </w:tc>
        <w:tc>
          <w:tcPr>
            <w:tcW w:w="4860" w:type="dxa"/>
            <w:tcBorders>
              <w:bottom w:val="single" w:sz="4" w:space="0" w:color="auto"/>
            </w:tcBorders>
            <w:shd w:val="clear" w:color="auto" w:fill="auto"/>
          </w:tcPr>
          <w:p w14:paraId="288FC76A" w14:textId="77777777" w:rsidR="002A41E4" w:rsidRPr="001E69EF" w:rsidRDefault="002A41E4" w:rsidP="002A41E4">
            <w:pPr>
              <w:snapToGrid w:val="0"/>
              <w:spacing w:line="230" w:lineRule="exact"/>
              <w:ind w:left="1"/>
              <w:jc w:val="both"/>
              <w:rPr>
                <w:rFonts w:eastAsia="標楷體" w:hint="eastAsia"/>
                <w:sz w:val="20"/>
                <w:szCs w:val="20"/>
              </w:rPr>
            </w:pPr>
            <w:r w:rsidRPr="001E69EF">
              <w:rPr>
                <w:rFonts w:eastAsia="標楷體" w:hint="eastAsia"/>
                <w:sz w:val="20"/>
                <w:szCs w:val="20"/>
              </w:rPr>
              <w:t>有機驗證面積及產品項目異動時，是否辦理申請變更？</w:t>
            </w:r>
          </w:p>
        </w:tc>
        <w:tc>
          <w:tcPr>
            <w:tcW w:w="914" w:type="dxa"/>
            <w:tcBorders>
              <w:bottom w:val="single" w:sz="4" w:space="0" w:color="auto"/>
            </w:tcBorders>
            <w:vAlign w:val="center"/>
          </w:tcPr>
          <w:p w14:paraId="2EE1FA76"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tcBorders>
              <w:bottom w:val="single" w:sz="4" w:space="0" w:color="auto"/>
            </w:tcBorders>
            <w:vAlign w:val="center"/>
          </w:tcPr>
          <w:p w14:paraId="2E52494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25D0E19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596A057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55EF1BCA" w14:textId="77777777" w:rsidTr="00B429AE">
        <w:tblPrEx>
          <w:tblCellMar>
            <w:top w:w="0" w:type="dxa"/>
            <w:bottom w:w="0" w:type="dxa"/>
          </w:tblCellMar>
        </w:tblPrEx>
        <w:trPr>
          <w:cantSplit/>
          <w:trHeight w:val="270"/>
          <w:jc w:val="center"/>
        </w:trPr>
        <w:tc>
          <w:tcPr>
            <w:tcW w:w="1340" w:type="dxa"/>
            <w:vMerge/>
            <w:tcBorders>
              <w:right w:val="single" w:sz="4" w:space="0" w:color="auto"/>
            </w:tcBorders>
          </w:tcPr>
          <w:p w14:paraId="34CB2A7E"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7129F55E" w14:textId="77777777" w:rsidR="002A41E4" w:rsidRPr="001E69EF" w:rsidRDefault="002A41E4" w:rsidP="002A41E4">
            <w:pPr>
              <w:snapToGrid w:val="0"/>
              <w:spacing w:line="230" w:lineRule="exact"/>
              <w:rPr>
                <w:rFonts w:eastAsia="標楷體" w:hint="eastAsia"/>
                <w:b/>
                <w:bCs/>
                <w:sz w:val="20"/>
                <w:szCs w:val="20"/>
              </w:rPr>
            </w:pPr>
          </w:p>
        </w:tc>
        <w:tc>
          <w:tcPr>
            <w:tcW w:w="4860" w:type="dxa"/>
            <w:tcBorders>
              <w:bottom w:val="single" w:sz="4" w:space="0" w:color="auto"/>
            </w:tcBorders>
            <w:shd w:val="clear" w:color="auto" w:fill="auto"/>
          </w:tcPr>
          <w:p w14:paraId="71B70FEE" w14:textId="77777777" w:rsidR="002A41E4" w:rsidRPr="001E69EF" w:rsidRDefault="002A41E4" w:rsidP="002A41E4">
            <w:pPr>
              <w:snapToGrid w:val="0"/>
              <w:spacing w:line="230" w:lineRule="exact"/>
              <w:ind w:left="1"/>
              <w:jc w:val="both"/>
              <w:rPr>
                <w:rFonts w:eastAsia="標楷體" w:hint="eastAsia"/>
                <w:sz w:val="20"/>
                <w:szCs w:val="20"/>
              </w:rPr>
            </w:pPr>
            <w:r w:rsidRPr="001E69EF">
              <w:rPr>
                <w:rFonts w:eastAsia="標楷體" w:hint="eastAsia"/>
                <w:sz w:val="20"/>
                <w:szCs w:val="20"/>
              </w:rPr>
              <w:t>是否確實記錄及保存有機作物之銷售紀錄與相關交易憑證？</w:t>
            </w:r>
          </w:p>
        </w:tc>
        <w:tc>
          <w:tcPr>
            <w:tcW w:w="914" w:type="dxa"/>
            <w:tcBorders>
              <w:bottom w:val="single" w:sz="4" w:space="0" w:color="auto"/>
            </w:tcBorders>
            <w:vAlign w:val="center"/>
          </w:tcPr>
          <w:p w14:paraId="16EB162C"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tcBorders>
              <w:bottom w:val="single" w:sz="4" w:space="0" w:color="auto"/>
            </w:tcBorders>
            <w:vAlign w:val="center"/>
          </w:tcPr>
          <w:p w14:paraId="53BE617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49ACDC28"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0786B58A"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9F1A212" w14:textId="77777777" w:rsidTr="00B429AE">
        <w:tblPrEx>
          <w:tblCellMar>
            <w:top w:w="0" w:type="dxa"/>
            <w:bottom w:w="0" w:type="dxa"/>
          </w:tblCellMar>
        </w:tblPrEx>
        <w:trPr>
          <w:cantSplit/>
          <w:trHeight w:val="283"/>
          <w:jc w:val="center"/>
        </w:trPr>
        <w:tc>
          <w:tcPr>
            <w:tcW w:w="1340" w:type="dxa"/>
            <w:vMerge/>
            <w:tcBorders>
              <w:right w:val="single" w:sz="4" w:space="0" w:color="auto"/>
            </w:tcBorders>
          </w:tcPr>
          <w:p w14:paraId="5109F81D"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bottom w:val="single" w:sz="4" w:space="0" w:color="auto"/>
            </w:tcBorders>
          </w:tcPr>
          <w:p w14:paraId="06804150" w14:textId="77777777" w:rsidR="002A41E4" w:rsidRPr="001E69EF" w:rsidRDefault="002A41E4" w:rsidP="002A41E4">
            <w:pPr>
              <w:snapToGrid w:val="0"/>
              <w:spacing w:line="230" w:lineRule="exact"/>
              <w:rPr>
                <w:rFonts w:eastAsia="標楷體" w:hint="eastAsia"/>
                <w:b/>
                <w:bCs/>
                <w:sz w:val="20"/>
                <w:szCs w:val="20"/>
              </w:rPr>
            </w:pPr>
          </w:p>
        </w:tc>
        <w:tc>
          <w:tcPr>
            <w:tcW w:w="4860" w:type="dxa"/>
            <w:tcBorders>
              <w:bottom w:val="single" w:sz="4" w:space="0" w:color="auto"/>
            </w:tcBorders>
            <w:shd w:val="clear" w:color="auto" w:fill="auto"/>
          </w:tcPr>
          <w:p w14:paraId="01564633" w14:textId="77777777" w:rsidR="002A41E4" w:rsidRPr="001E69EF" w:rsidRDefault="002A41E4" w:rsidP="00200D99">
            <w:pPr>
              <w:snapToGrid w:val="0"/>
              <w:spacing w:line="230" w:lineRule="exact"/>
              <w:ind w:left="200" w:hangingChars="100" w:hanging="200"/>
              <w:jc w:val="both"/>
              <w:rPr>
                <w:rFonts w:eastAsia="標楷體" w:hint="eastAsia"/>
                <w:sz w:val="20"/>
                <w:szCs w:val="20"/>
              </w:rPr>
            </w:pPr>
            <w:r w:rsidRPr="001E69EF">
              <w:rPr>
                <w:rFonts w:eastAsia="標楷體" w:hint="eastAsia"/>
                <w:sz w:val="20"/>
                <w:szCs w:val="20"/>
              </w:rPr>
              <w:t>農場區域圖及田區之標示是否與實際相符合？</w:t>
            </w:r>
          </w:p>
        </w:tc>
        <w:tc>
          <w:tcPr>
            <w:tcW w:w="914" w:type="dxa"/>
            <w:tcBorders>
              <w:bottom w:val="single" w:sz="4" w:space="0" w:color="auto"/>
            </w:tcBorders>
            <w:vAlign w:val="center"/>
          </w:tcPr>
          <w:p w14:paraId="65CFC57A"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每年</w:t>
            </w:r>
            <w:r w:rsidRPr="001E69EF">
              <w:rPr>
                <w:rFonts w:eastAsia="標楷體" w:hint="eastAsia"/>
                <w:sz w:val="20"/>
                <w:szCs w:val="20"/>
              </w:rPr>
              <w:t>1</w:t>
            </w:r>
            <w:r w:rsidRPr="001E69EF">
              <w:rPr>
                <w:rFonts w:eastAsia="標楷體" w:hint="eastAsia"/>
                <w:sz w:val="20"/>
                <w:szCs w:val="20"/>
              </w:rPr>
              <w:t>次</w:t>
            </w:r>
          </w:p>
        </w:tc>
        <w:tc>
          <w:tcPr>
            <w:tcW w:w="486" w:type="dxa"/>
            <w:tcBorders>
              <w:bottom w:val="single" w:sz="4" w:space="0" w:color="auto"/>
            </w:tcBorders>
            <w:vAlign w:val="center"/>
          </w:tcPr>
          <w:p w14:paraId="6ED7C6F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bottom w:val="single" w:sz="4" w:space="0" w:color="auto"/>
            </w:tcBorders>
            <w:vAlign w:val="center"/>
          </w:tcPr>
          <w:p w14:paraId="66F7E6E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bottom w:val="single" w:sz="4" w:space="0" w:color="auto"/>
            </w:tcBorders>
            <w:vAlign w:val="center"/>
          </w:tcPr>
          <w:p w14:paraId="4F617C7D"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A4D0D73" w14:textId="77777777" w:rsidTr="00B429AE">
        <w:tblPrEx>
          <w:tblCellMar>
            <w:top w:w="0" w:type="dxa"/>
            <w:bottom w:w="0" w:type="dxa"/>
          </w:tblCellMar>
        </w:tblPrEx>
        <w:trPr>
          <w:cantSplit/>
          <w:trHeight w:val="242"/>
          <w:jc w:val="center"/>
        </w:trPr>
        <w:tc>
          <w:tcPr>
            <w:tcW w:w="1340" w:type="dxa"/>
            <w:vMerge/>
            <w:tcBorders>
              <w:right w:val="single" w:sz="4" w:space="0" w:color="auto"/>
            </w:tcBorders>
          </w:tcPr>
          <w:p w14:paraId="75E3847F" w14:textId="77777777" w:rsidR="002A41E4" w:rsidRPr="001E69EF" w:rsidRDefault="002A41E4" w:rsidP="002A41E4">
            <w:pPr>
              <w:snapToGrid w:val="0"/>
              <w:spacing w:line="230" w:lineRule="exact"/>
              <w:rPr>
                <w:rFonts w:eastAsia="標楷體" w:hint="eastAsia"/>
                <w:sz w:val="20"/>
                <w:szCs w:val="20"/>
              </w:rPr>
            </w:pPr>
          </w:p>
        </w:tc>
        <w:tc>
          <w:tcPr>
            <w:tcW w:w="1449" w:type="dxa"/>
            <w:vMerge w:val="restart"/>
            <w:tcBorders>
              <w:top w:val="single" w:sz="4" w:space="0" w:color="auto"/>
              <w:left w:val="single" w:sz="4" w:space="0" w:color="auto"/>
            </w:tcBorders>
          </w:tcPr>
          <w:p w14:paraId="345EF4EC"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sz w:val="20"/>
                <w:szCs w:val="20"/>
              </w:rPr>
              <w:t>生態保育</w:t>
            </w:r>
          </w:p>
        </w:tc>
        <w:tc>
          <w:tcPr>
            <w:tcW w:w="4860" w:type="dxa"/>
            <w:tcBorders>
              <w:top w:val="single" w:sz="4" w:space="0" w:color="auto"/>
            </w:tcBorders>
            <w:shd w:val="clear" w:color="auto" w:fill="auto"/>
          </w:tcPr>
          <w:p w14:paraId="39E6D415" w14:textId="77777777" w:rsidR="002A41E4" w:rsidRPr="001E69EF" w:rsidRDefault="002A41E4" w:rsidP="002A41E4">
            <w:pPr>
              <w:snapToGrid w:val="0"/>
              <w:spacing w:line="230" w:lineRule="exact"/>
              <w:jc w:val="both"/>
              <w:rPr>
                <w:rFonts w:eastAsia="標楷體"/>
                <w:sz w:val="20"/>
                <w:szCs w:val="20"/>
              </w:rPr>
            </w:pPr>
            <w:r w:rsidRPr="001E69EF">
              <w:rPr>
                <w:rFonts w:eastAsia="標楷體" w:hint="eastAsia"/>
                <w:sz w:val="20"/>
                <w:szCs w:val="20"/>
              </w:rPr>
              <w:t>是否確實執行天然資源（包括土壤、水質、生態等）保育工作</w:t>
            </w:r>
          </w:p>
        </w:tc>
        <w:tc>
          <w:tcPr>
            <w:tcW w:w="914" w:type="dxa"/>
            <w:tcBorders>
              <w:top w:val="single" w:sz="4" w:space="0" w:color="auto"/>
            </w:tcBorders>
            <w:vAlign w:val="center"/>
          </w:tcPr>
          <w:p w14:paraId="6762F501"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tcBorders>
              <w:top w:val="single" w:sz="4" w:space="0" w:color="auto"/>
            </w:tcBorders>
            <w:vAlign w:val="center"/>
          </w:tcPr>
          <w:p w14:paraId="5A5E1D3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top w:val="single" w:sz="4" w:space="0" w:color="auto"/>
            </w:tcBorders>
            <w:vAlign w:val="center"/>
          </w:tcPr>
          <w:p w14:paraId="67940931"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top w:val="single" w:sz="4" w:space="0" w:color="auto"/>
            </w:tcBorders>
            <w:vAlign w:val="center"/>
          </w:tcPr>
          <w:p w14:paraId="353195D0"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62EEE886" w14:textId="77777777" w:rsidTr="00B429AE">
        <w:tblPrEx>
          <w:tblCellMar>
            <w:top w:w="0" w:type="dxa"/>
            <w:bottom w:w="0" w:type="dxa"/>
          </w:tblCellMar>
        </w:tblPrEx>
        <w:trPr>
          <w:cantSplit/>
          <w:trHeight w:val="283"/>
          <w:jc w:val="center"/>
        </w:trPr>
        <w:tc>
          <w:tcPr>
            <w:tcW w:w="1340" w:type="dxa"/>
            <w:vMerge/>
            <w:tcBorders>
              <w:right w:val="single" w:sz="4" w:space="0" w:color="auto"/>
            </w:tcBorders>
          </w:tcPr>
          <w:p w14:paraId="0909DA29"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5A030127" w14:textId="77777777" w:rsidR="002A41E4" w:rsidRPr="001E69EF" w:rsidRDefault="002A41E4" w:rsidP="002A41E4">
            <w:pPr>
              <w:snapToGrid w:val="0"/>
              <w:spacing w:line="230" w:lineRule="exact"/>
              <w:rPr>
                <w:rFonts w:eastAsia="標楷體" w:hint="eastAsia"/>
                <w:sz w:val="20"/>
                <w:szCs w:val="20"/>
              </w:rPr>
            </w:pPr>
          </w:p>
        </w:tc>
        <w:tc>
          <w:tcPr>
            <w:tcW w:w="4860" w:type="dxa"/>
            <w:tcBorders>
              <w:top w:val="single" w:sz="4" w:space="0" w:color="auto"/>
            </w:tcBorders>
            <w:shd w:val="clear" w:color="auto" w:fill="auto"/>
          </w:tcPr>
          <w:p w14:paraId="40502017"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sz w:val="20"/>
                <w:szCs w:val="20"/>
              </w:rPr>
              <w:t>是否發現</w:t>
            </w:r>
            <w:r w:rsidRPr="001E69EF">
              <w:rPr>
                <w:rFonts w:eastAsia="標楷體" w:hint="eastAsia"/>
                <w:bCs/>
                <w:sz w:val="20"/>
                <w:szCs w:val="20"/>
              </w:rPr>
              <w:t>潛在之水源及</w:t>
            </w:r>
            <w:r w:rsidRPr="001E69EF">
              <w:rPr>
                <w:rFonts w:eastAsia="標楷體" w:hint="eastAsia"/>
                <w:bCs/>
                <w:sz w:val="20"/>
                <w:szCs w:val="20"/>
              </w:rPr>
              <w:t>/</w:t>
            </w:r>
            <w:r w:rsidRPr="001E69EF">
              <w:rPr>
                <w:rFonts w:eastAsia="標楷體" w:hint="eastAsia"/>
                <w:bCs/>
                <w:sz w:val="20"/>
                <w:szCs w:val="20"/>
              </w:rPr>
              <w:t>或土壤污染因子？</w:t>
            </w:r>
          </w:p>
        </w:tc>
        <w:tc>
          <w:tcPr>
            <w:tcW w:w="914" w:type="dxa"/>
            <w:tcBorders>
              <w:top w:val="single" w:sz="4" w:space="0" w:color="auto"/>
            </w:tcBorders>
            <w:vAlign w:val="center"/>
          </w:tcPr>
          <w:p w14:paraId="5CEBF3E9"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tcBorders>
              <w:top w:val="single" w:sz="4" w:space="0" w:color="auto"/>
            </w:tcBorders>
            <w:vAlign w:val="center"/>
          </w:tcPr>
          <w:p w14:paraId="62F91E8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tcBorders>
              <w:top w:val="single" w:sz="4" w:space="0" w:color="auto"/>
            </w:tcBorders>
            <w:shd w:val="clear" w:color="auto" w:fill="auto"/>
            <w:vAlign w:val="center"/>
          </w:tcPr>
          <w:p w14:paraId="0A1484E0"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tcBorders>
              <w:top w:val="single" w:sz="4" w:space="0" w:color="auto"/>
            </w:tcBorders>
            <w:vAlign w:val="center"/>
          </w:tcPr>
          <w:p w14:paraId="503A2D76"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4FC58FDB" w14:textId="77777777" w:rsidTr="00B429AE">
        <w:tblPrEx>
          <w:tblCellMar>
            <w:top w:w="0" w:type="dxa"/>
            <w:bottom w:w="0" w:type="dxa"/>
          </w:tblCellMar>
        </w:tblPrEx>
        <w:trPr>
          <w:cantSplit/>
          <w:jc w:val="center"/>
        </w:trPr>
        <w:tc>
          <w:tcPr>
            <w:tcW w:w="1340" w:type="dxa"/>
            <w:vMerge/>
            <w:tcBorders>
              <w:right w:val="single" w:sz="4" w:space="0" w:color="auto"/>
            </w:tcBorders>
          </w:tcPr>
          <w:p w14:paraId="025B42A9" w14:textId="77777777" w:rsidR="002A41E4" w:rsidRPr="001E69EF" w:rsidRDefault="002A41E4" w:rsidP="002A41E4">
            <w:pPr>
              <w:snapToGrid w:val="0"/>
              <w:spacing w:line="230" w:lineRule="exact"/>
              <w:rPr>
                <w:rFonts w:eastAsia="標楷體" w:hint="eastAsia"/>
                <w:sz w:val="20"/>
                <w:szCs w:val="20"/>
              </w:rPr>
            </w:pPr>
          </w:p>
        </w:tc>
        <w:tc>
          <w:tcPr>
            <w:tcW w:w="1449" w:type="dxa"/>
            <w:vMerge w:val="restart"/>
            <w:tcBorders>
              <w:left w:val="single" w:sz="4" w:space="0" w:color="auto"/>
            </w:tcBorders>
          </w:tcPr>
          <w:p w14:paraId="0219090B" w14:textId="77777777" w:rsidR="002A41E4" w:rsidRPr="001E69EF" w:rsidRDefault="002A41E4" w:rsidP="002A41E4">
            <w:pPr>
              <w:snapToGrid w:val="0"/>
              <w:spacing w:line="230" w:lineRule="exact"/>
              <w:rPr>
                <w:rFonts w:eastAsia="標楷體" w:hint="eastAsia"/>
                <w:sz w:val="20"/>
                <w:szCs w:val="20"/>
              </w:rPr>
            </w:pPr>
            <w:r w:rsidRPr="001E69EF">
              <w:rPr>
                <w:rFonts w:eastAsia="標楷體" w:hint="eastAsia"/>
                <w:bCs/>
                <w:sz w:val="20"/>
                <w:szCs w:val="20"/>
              </w:rPr>
              <w:t>有機完整性之維持</w:t>
            </w:r>
          </w:p>
        </w:tc>
        <w:tc>
          <w:tcPr>
            <w:tcW w:w="4860" w:type="dxa"/>
            <w:shd w:val="clear" w:color="auto" w:fill="auto"/>
          </w:tcPr>
          <w:p w14:paraId="157C8E98"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bCs/>
                <w:sz w:val="20"/>
                <w:szCs w:val="20"/>
              </w:rPr>
              <w:t>農地所設置之緩衝區是否與</w:t>
            </w:r>
            <w:r w:rsidRPr="001E69EF">
              <w:rPr>
                <w:rFonts w:eastAsia="標楷體" w:hint="eastAsia"/>
                <w:sz w:val="20"/>
                <w:szCs w:val="20"/>
              </w:rPr>
              <w:t>農場區域圖</w:t>
            </w:r>
            <w:r w:rsidRPr="001E69EF">
              <w:rPr>
                <w:rFonts w:eastAsia="標楷體" w:hint="eastAsia"/>
                <w:bCs/>
                <w:sz w:val="20"/>
                <w:szCs w:val="20"/>
              </w:rPr>
              <w:t>中所標示之緩衝區及毗鄰地相符？</w:t>
            </w:r>
          </w:p>
        </w:tc>
        <w:tc>
          <w:tcPr>
            <w:tcW w:w="914" w:type="dxa"/>
            <w:vAlign w:val="center"/>
          </w:tcPr>
          <w:p w14:paraId="66770C0B"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0015E85F"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638034C4"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48751C25"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DA68BC9" w14:textId="77777777" w:rsidTr="00B429AE">
        <w:tblPrEx>
          <w:tblCellMar>
            <w:top w:w="0" w:type="dxa"/>
            <w:bottom w:w="0" w:type="dxa"/>
          </w:tblCellMar>
        </w:tblPrEx>
        <w:trPr>
          <w:cantSplit/>
          <w:jc w:val="center"/>
        </w:trPr>
        <w:tc>
          <w:tcPr>
            <w:tcW w:w="1340" w:type="dxa"/>
            <w:vMerge/>
            <w:tcBorders>
              <w:right w:val="single" w:sz="4" w:space="0" w:color="auto"/>
            </w:tcBorders>
          </w:tcPr>
          <w:p w14:paraId="692CAB48"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71B3EA7B" w14:textId="77777777" w:rsidR="002A41E4" w:rsidRPr="001E69EF" w:rsidRDefault="002A41E4" w:rsidP="002A41E4">
            <w:pPr>
              <w:snapToGrid w:val="0"/>
              <w:spacing w:line="230" w:lineRule="exact"/>
              <w:rPr>
                <w:rFonts w:eastAsia="標楷體" w:hint="eastAsia"/>
                <w:bCs/>
                <w:sz w:val="20"/>
                <w:szCs w:val="20"/>
              </w:rPr>
            </w:pPr>
          </w:p>
        </w:tc>
        <w:tc>
          <w:tcPr>
            <w:tcW w:w="4860" w:type="dxa"/>
            <w:shd w:val="clear" w:color="auto" w:fill="auto"/>
          </w:tcPr>
          <w:p w14:paraId="1E375E28"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sz w:val="20"/>
                <w:szCs w:val="20"/>
              </w:rPr>
              <w:t>緩衝區作物若有</w:t>
            </w:r>
            <w:proofErr w:type="gramStart"/>
            <w:r w:rsidRPr="001E69EF">
              <w:rPr>
                <w:rFonts w:eastAsia="標楷體" w:hint="eastAsia"/>
                <w:sz w:val="20"/>
                <w:szCs w:val="20"/>
              </w:rPr>
              <w:t>採</w:t>
            </w:r>
            <w:proofErr w:type="gramEnd"/>
            <w:r w:rsidRPr="001E69EF">
              <w:rPr>
                <w:rFonts w:eastAsia="標楷體" w:hint="eastAsia"/>
                <w:sz w:val="20"/>
                <w:szCs w:val="20"/>
              </w:rPr>
              <w:t>收，是否確保緩衝區作物不會與有機作物在</w:t>
            </w:r>
            <w:proofErr w:type="gramStart"/>
            <w:r w:rsidRPr="001E69EF">
              <w:rPr>
                <w:rFonts w:eastAsia="標楷體" w:hint="eastAsia"/>
                <w:sz w:val="20"/>
                <w:szCs w:val="20"/>
              </w:rPr>
              <w:t>採</w:t>
            </w:r>
            <w:proofErr w:type="gramEnd"/>
            <w:r w:rsidRPr="001E69EF">
              <w:rPr>
                <w:rFonts w:eastAsia="標楷體" w:hint="eastAsia"/>
                <w:sz w:val="20"/>
                <w:szCs w:val="20"/>
              </w:rPr>
              <w:t>收、貯藏與銷售時混雜在一起</w:t>
            </w:r>
            <w:r w:rsidRPr="001E69EF">
              <w:rPr>
                <w:rFonts w:eastAsia="標楷體" w:hint="eastAsia"/>
                <w:sz w:val="20"/>
                <w:szCs w:val="20"/>
              </w:rPr>
              <w:t>?</w:t>
            </w:r>
          </w:p>
        </w:tc>
        <w:tc>
          <w:tcPr>
            <w:tcW w:w="914" w:type="dxa"/>
            <w:vAlign w:val="center"/>
          </w:tcPr>
          <w:p w14:paraId="4D23E68B"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75503D4E"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224CDF3C"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7A1CCB0C"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1470EC99" w14:textId="77777777" w:rsidTr="00B429AE">
        <w:tblPrEx>
          <w:tblCellMar>
            <w:top w:w="0" w:type="dxa"/>
            <w:bottom w:w="0" w:type="dxa"/>
          </w:tblCellMar>
        </w:tblPrEx>
        <w:trPr>
          <w:cantSplit/>
          <w:jc w:val="center"/>
        </w:trPr>
        <w:tc>
          <w:tcPr>
            <w:tcW w:w="1340" w:type="dxa"/>
            <w:vMerge/>
            <w:tcBorders>
              <w:right w:val="single" w:sz="4" w:space="0" w:color="auto"/>
            </w:tcBorders>
          </w:tcPr>
          <w:p w14:paraId="394D84BF"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6DEA6E59" w14:textId="77777777" w:rsidR="002A41E4" w:rsidRPr="001E69EF" w:rsidRDefault="002A41E4" w:rsidP="002A41E4">
            <w:pPr>
              <w:snapToGrid w:val="0"/>
              <w:spacing w:line="230" w:lineRule="exact"/>
              <w:rPr>
                <w:rFonts w:eastAsia="標楷體" w:hint="eastAsia"/>
                <w:bCs/>
                <w:sz w:val="20"/>
                <w:szCs w:val="20"/>
              </w:rPr>
            </w:pPr>
          </w:p>
        </w:tc>
        <w:tc>
          <w:tcPr>
            <w:tcW w:w="4860" w:type="dxa"/>
            <w:shd w:val="clear" w:color="auto" w:fill="auto"/>
          </w:tcPr>
          <w:p w14:paraId="559839CD" w14:textId="77777777" w:rsidR="002A41E4" w:rsidRPr="001E69EF" w:rsidRDefault="002A41E4" w:rsidP="002A41E4">
            <w:pPr>
              <w:snapToGrid w:val="0"/>
              <w:spacing w:line="230" w:lineRule="exact"/>
              <w:jc w:val="both"/>
              <w:rPr>
                <w:rFonts w:eastAsia="標楷體" w:hint="eastAsia"/>
                <w:sz w:val="20"/>
                <w:szCs w:val="20"/>
              </w:rPr>
            </w:pPr>
            <w:r w:rsidRPr="001E69EF">
              <w:rPr>
                <w:rFonts w:eastAsia="標楷體" w:hint="eastAsia"/>
                <w:sz w:val="20"/>
                <w:szCs w:val="20"/>
              </w:rPr>
              <w:t>若同種作物</w:t>
            </w:r>
            <w:proofErr w:type="gramStart"/>
            <w:r w:rsidRPr="001E69EF">
              <w:rPr>
                <w:rFonts w:eastAsia="標楷體" w:hint="eastAsia"/>
                <w:sz w:val="20"/>
                <w:szCs w:val="20"/>
              </w:rPr>
              <w:t>採</w:t>
            </w:r>
            <w:proofErr w:type="gramEnd"/>
            <w:r w:rsidRPr="001E69EF">
              <w:rPr>
                <w:rFonts w:eastAsia="標楷體" w:hint="eastAsia"/>
                <w:sz w:val="20"/>
                <w:szCs w:val="20"/>
              </w:rPr>
              <w:t>平行生產，則有機及非有機作物自播種至銷售之間的流程紀錄可否追溯</w:t>
            </w:r>
            <w:r w:rsidRPr="001E69EF">
              <w:rPr>
                <w:rFonts w:eastAsia="標楷體" w:hint="eastAsia"/>
                <w:sz w:val="20"/>
                <w:szCs w:val="20"/>
              </w:rPr>
              <w:t>?</w:t>
            </w:r>
          </w:p>
        </w:tc>
        <w:tc>
          <w:tcPr>
            <w:tcW w:w="914" w:type="dxa"/>
            <w:vAlign w:val="center"/>
          </w:tcPr>
          <w:p w14:paraId="4BEE55D9"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116040A6"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349CD97A"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shd w:val="clear" w:color="auto" w:fill="auto"/>
            <w:vAlign w:val="center"/>
          </w:tcPr>
          <w:p w14:paraId="004FE781" w14:textId="77777777" w:rsidR="002A41E4" w:rsidRPr="001E69EF" w:rsidRDefault="002A41E4" w:rsidP="002A41E4">
            <w:pPr>
              <w:snapToGrid w:val="0"/>
              <w:spacing w:line="230" w:lineRule="exact"/>
              <w:jc w:val="center"/>
              <w:rPr>
                <w:rFonts w:eastAsia="標楷體" w:hint="eastAsia"/>
                <w:color w:val="000000"/>
                <w:sz w:val="20"/>
                <w:szCs w:val="20"/>
              </w:rPr>
            </w:pPr>
          </w:p>
        </w:tc>
      </w:tr>
      <w:tr w:rsidR="002A41E4" w:rsidRPr="001E69EF" w14:paraId="31788B16" w14:textId="77777777" w:rsidTr="00B429AE">
        <w:tblPrEx>
          <w:tblCellMar>
            <w:top w:w="0" w:type="dxa"/>
            <w:bottom w:w="0" w:type="dxa"/>
          </w:tblCellMar>
        </w:tblPrEx>
        <w:trPr>
          <w:cantSplit/>
          <w:jc w:val="center"/>
        </w:trPr>
        <w:tc>
          <w:tcPr>
            <w:tcW w:w="1340" w:type="dxa"/>
            <w:vMerge/>
            <w:tcBorders>
              <w:right w:val="single" w:sz="4" w:space="0" w:color="auto"/>
            </w:tcBorders>
          </w:tcPr>
          <w:p w14:paraId="4B316DEB" w14:textId="77777777" w:rsidR="002A41E4" w:rsidRPr="001E69EF" w:rsidRDefault="002A41E4" w:rsidP="002A41E4">
            <w:pPr>
              <w:snapToGrid w:val="0"/>
              <w:spacing w:line="230" w:lineRule="exact"/>
              <w:rPr>
                <w:rFonts w:eastAsia="標楷體" w:hint="eastAsia"/>
                <w:sz w:val="20"/>
                <w:szCs w:val="20"/>
              </w:rPr>
            </w:pPr>
          </w:p>
        </w:tc>
        <w:tc>
          <w:tcPr>
            <w:tcW w:w="1449" w:type="dxa"/>
            <w:vMerge/>
            <w:tcBorders>
              <w:left w:val="single" w:sz="4" w:space="0" w:color="auto"/>
            </w:tcBorders>
          </w:tcPr>
          <w:p w14:paraId="4252AB64" w14:textId="77777777" w:rsidR="002A41E4" w:rsidRPr="001E69EF" w:rsidRDefault="002A41E4" w:rsidP="002A41E4">
            <w:pPr>
              <w:snapToGrid w:val="0"/>
              <w:spacing w:line="230" w:lineRule="exact"/>
              <w:rPr>
                <w:rFonts w:eastAsia="標楷體" w:hint="eastAsia"/>
                <w:bCs/>
                <w:sz w:val="20"/>
                <w:szCs w:val="20"/>
              </w:rPr>
            </w:pPr>
          </w:p>
        </w:tc>
        <w:tc>
          <w:tcPr>
            <w:tcW w:w="4860" w:type="dxa"/>
            <w:shd w:val="clear" w:color="auto" w:fill="auto"/>
          </w:tcPr>
          <w:p w14:paraId="7885F145" w14:textId="77777777" w:rsidR="002A41E4" w:rsidRPr="001E69EF" w:rsidRDefault="002A41E4" w:rsidP="002A41E4">
            <w:pPr>
              <w:snapToGrid w:val="0"/>
              <w:spacing w:line="230" w:lineRule="exact"/>
              <w:jc w:val="both"/>
              <w:rPr>
                <w:rFonts w:eastAsia="標楷體" w:hint="eastAsia"/>
                <w:sz w:val="20"/>
                <w:szCs w:val="20"/>
              </w:rPr>
            </w:pPr>
            <w:proofErr w:type="gramStart"/>
            <w:r w:rsidRPr="001E69EF">
              <w:rPr>
                <w:rFonts w:eastAsia="標楷體" w:hint="eastAsia"/>
                <w:sz w:val="20"/>
                <w:szCs w:val="20"/>
              </w:rPr>
              <w:t>採</w:t>
            </w:r>
            <w:proofErr w:type="gramEnd"/>
            <w:r w:rsidRPr="001E69EF">
              <w:rPr>
                <w:rFonts w:eastAsia="標楷體" w:hint="eastAsia"/>
                <w:sz w:val="20"/>
                <w:szCs w:val="20"/>
              </w:rPr>
              <w:t>收及</w:t>
            </w:r>
            <w:proofErr w:type="gramStart"/>
            <w:r w:rsidRPr="001E69EF">
              <w:rPr>
                <w:rFonts w:eastAsia="標楷體" w:hint="eastAsia"/>
                <w:sz w:val="20"/>
                <w:szCs w:val="20"/>
              </w:rPr>
              <w:t>採</w:t>
            </w:r>
            <w:proofErr w:type="gramEnd"/>
            <w:r w:rsidRPr="001E69EF">
              <w:rPr>
                <w:rFonts w:eastAsia="標楷體" w:hint="eastAsia"/>
                <w:sz w:val="20"/>
                <w:szCs w:val="20"/>
              </w:rPr>
              <w:t>收後處理之方法、清洗等過程是否符合有機作業規定，並確保有機之完整性？</w:t>
            </w:r>
          </w:p>
        </w:tc>
        <w:tc>
          <w:tcPr>
            <w:tcW w:w="914" w:type="dxa"/>
            <w:vAlign w:val="center"/>
          </w:tcPr>
          <w:p w14:paraId="4585CB05" w14:textId="77777777" w:rsidR="002A41E4" w:rsidRPr="001E69EF" w:rsidRDefault="002A41E4" w:rsidP="002A41E4">
            <w:pPr>
              <w:snapToGrid w:val="0"/>
              <w:spacing w:line="230" w:lineRule="exact"/>
              <w:jc w:val="center"/>
              <w:rPr>
                <w:rFonts w:eastAsia="標楷體" w:hint="eastAsia"/>
                <w:sz w:val="20"/>
                <w:szCs w:val="20"/>
              </w:rPr>
            </w:pPr>
            <w:r w:rsidRPr="001E69EF">
              <w:rPr>
                <w:rFonts w:eastAsia="標楷體" w:hint="eastAsia"/>
                <w:sz w:val="20"/>
                <w:szCs w:val="20"/>
              </w:rPr>
              <w:t>隨時</w:t>
            </w:r>
          </w:p>
        </w:tc>
        <w:tc>
          <w:tcPr>
            <w:tcW w:w="486" w:type="dxa"/>
            <w:vAlign w:val="center"/>
          </w:tcPr>
          <w:p w14:paraId="38CA4879"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567" w:type="dxa"/>
            <w:vAlign w:val="center"/>
          </w:tcPr>
          <w:p w14:paraId="434B12A3" w14:textId="77777777" w:rsidR="002A41E4" w:rsidRPr="001E69EF" w:rsidRDefault="002A41E4" w:rsidP="002A41E4">
            <w:pPr>
              <w:snapToGrid w:val="0"/>
              <w:spacing w:line="230" w:lineRule="exact"/>
              <w:jc w:val="center"/>
              <w:rPr>
                <w:rFonts w:eastAsia="標楷體" w:hint="eastAsia"/>
                <w:color w:val="000000"/>
                <w:sz w:val="20"/>
                <w:szCs w:val="20"/>
              </w:rPr>
            </w:pPr>
          </w:p>
        </w:tc>
        <w:tc>
          <w:tcPr>
            <w:tcW w:w="1276" w:type="dxa"/>
            <w:vAlign w:val="center"/>
          </w:tcPr>
          <w:p w14:paraId="3216D866" w14:textId="77777777" w:rsidR="002A41E4" w:rsidRPr="001E69EF" w:rsidRDefault="002A41E4" w:rsidP="002A41E4">
            <w:pPr>
              <w:snapToGrid w:val="0"/>
              <w:spacing w:line="230" w:lineRule="exact"/>
              <w:jc w:val="center"/>
              <w:rPr>
                <w:rFonts w:eastAsia="標楷體" w:hint="eastAsia"/>
                <w:color w:val="000000"/>
                <w:sz w:val="20"/>
                <w:szCs w:val="20"/>
              </w:rPr>
            </w:pPr>
          </w:p>
        </w:tc>
      </w:tr>
    </w:tbl>
    <w:p w14:paraId="49C6071F" w14:textId="77777777" w:rsidR="001E69EF" w:rsidRDefault="00E3300B" w:rsidP="001E69EF">
      <w:pPr>
        <w:jc w:val="both"/>
        <w:rPr>
          <w:rFonts w:ascii="標楷體" w:eastAsia="標楷體" w:hAnsi="標楷體"/>
          <w:b/>
          <w:color w:val="3333FF"/>
          <w:sz w:val="20"/>
          <w:szCs w:val="20"/>
        </w:rPr>
      </w:pPr>
      <w:r w:rsidRPr="001E69EF">
        <w:rPr>
          <w:rFonts w:ascii="標楷體" w:eastAsia="標楷體" w:hAnsi="標楷體" w:hint="eastAsia"/>
          <w:b/>
          <w:color w:val="3333FF"/>
          <w:sz w:val="20"/>
          <w:szCs w:val="20"/>
        </w:rPr>
        <w:t>備註：</w:t>
      </w:r>
    </w:p>
    <w:p w14:paraId="0E14365B" w14:textId="77777777" w:rsidR="001E69EF" w:rsidRDefault="00E3300B" w:rsidP="001E69EF">
      <w:pPr>
        <w:numPr>
          <w:ilvl w:val="0"/>
          <w:numId w:val="2"/>
        </w:numPr>
        <w:jc w:val="both"/>
        <w:rPr>
          <w:rFonts w:ascii="標楷體" w:eastAsia="標楷體" w:hAnsi="標楷體"/>
          <w:b/>
          <w:color w:val="3333FF"/>
          <w:sz w:val="20"/>
          <w:szCs w:val="20"/>
        </w:rPr>
      </w:pPr>
      <w:r w:rsidRPr="001E69EF">
        <w:rPr>
          <w:rFonts w:ascii="標楷體" w:eastAsia="標楷體" w:hAnsi="標楷體" w:hint="eastAsia"/>
          <w:b/>
          <w:color w:val="3333FF"/>
          <w:sz w:val="20"/>
          <w:szCs w:val="20"/>
        </w:rPr>
        <w:t>水、土壤（含栽培介質）及產品之抽樣檢驗應依據「農糧產品產銷履歷驗證機構收費數額核定作業程序」附表</w:t>
      </w:r>
      <w:proofErr w:type="gramStart"/>
      <w:r w:rsidRPr="001E69EF">
        <w:rPr>
          <w:rFonts w:ascii="標楷體" w:eastAsia="標楷體" w:hAnsi="標楷體" w:hint="eastAsia"/>
          <w:b/>
          <w:color w:val="3333FF"/>
          <w:sz w:val="20"/>
          <w:szCs w:val="20"/>
        </w:rPr>
        <w:t>一</w:t>
      </w:r>
      <w:proofErr w:type="gramEnd"/>
      <w:r w:rsidRPr="001E69EF">
        <w:rPr>
          <w:rFonts w:ascii="標楷體" w:eastAsia="標楷體" w:hAnsi="標楷體" w:hint="eastAsia"/>
          <w:b/>
          <w:color w:val="3333FF"/>
          <w:spacing w:val="4"/>
          <w:sz w:val="20"/>
          <w:szCs w:val="20"/>
        </w:rPr>
        <w:t>產銷履歷農糧產品驗證機構之</w:t>
      </w:r>
      <w:r w:rsidRPr="001E69EF">
        <w:rPr>
          <w:rFonts w:ascii="標楷體" w:eastAsia="標楷體" w:hAnsi="標楷體" w:hint="eastAsia"/>
          <w:b/>
          <w:color w:val="3333FF"/>
          <w:spacing w:val="4"/>
          <w:kern w:val="0"/>
          <w:sz w:val="20"/>
          <w:szCs w:val="20"/>
          <w:lang w:val="zh-TW"/>
        </w:rPr>
        <w:t>水、土壤及產品抽樣檢驗基本規範辦理。</w:t>
      </w:r>
    </w:p>
    <w:p w14:paraId="3F4FB44D" w14:textId="77777777" w:rsidR="001E69EF" w:rsidRDefault="00E3300B" w:rsidP="001E69EF">
      <w:pPr>
        <w:numPr>
          <w:ilvl w:val="0"/>
          <w:numId w:val="2"/>
        </w:numPr>
        <w:jc w:val="both"/>
        <w:rPr>
          <w:rFonts w:ascii="標楷體" w:eastAsia="標楷體" w:hAnsi="標楷體"/>
          <w:b/>
          <w:color w:val="3333FF"/>
          <w:sz w:val="20"/>
          <w:szCs w:val="20"/>
        </w:rPr>
      </w:pPr>
      <w:proofErr w:type="gramStart"/>
      <w:r w:rsidRPr="001E69EF">
        <w:rPr>
          <w:rFonts w:eastAsia="標楷體" w:hint="eastAsia"/>
          <w:b/>
          <w:color w:val="3333FF"/>
          <w:sz w:val="20"/>
          <w:szCs w:val="20"/>
        </w:rPr>
        <w:t>有機芽苗菜</w:t>
      </w:r>
      <w:proofErr w:type="gramEnd"/>
      <w:r w:rsidRPr="001E69EF">
        <w:rPr>
          <w:rFonts w:eastAsia="標楷體" w:hint="eastAsia"/>
          <w:b/>
          <w:color w:val="3333FF"/>
          <w:sz w:val="20"/>
          <w:szCs w:val="20"/>
        </w:rPr>
        <w:t>類之栽培用水水質應符合「飲用水水質標準」。</w:t>
      </w:r>
    </w:p>
    <w:p w14:paraId="10018E9C" w14:textId="77777777" w:rsidR="001E69EF" w:rsidRDefault="00E3300B" w:rsidP="001E69EF">
      <w:pPr>
        <w:numPr>
          <w:ilvl w:val="0"/>
          <w:numId w:val="2"/>
        </w:numPr>
        <w:jc w:val="both"/>
        <w:rPr>
          <w:rFonts w:ascii="標楷體" w:eastAsia="標楷體" w:hAnsi="標楷體"/>
          <w:b/>
          <w:color w:val="3333FF"/>
          <w:sz w:val="20"/>
          <w:szCs w:val="20"/>
        </w:rPr>
      </w:pPr>
      <w:r w:rsidRPr="001E69EF">
        <w:rPr>
          <w:rFonts w:ascii="標楷體" w:eastAsia="標楷體" w:hAnsi="標楷體" w:hint="eastAsia"/>
          <w:b/>
          <w:color w:val="3333FF"/>
          <w:sz w:val="20"/>
          <w:szCs w:val="20"/>
        </w:rPr>
        <w:t>本表所定</w:t>
      </w:r>
      <w:r w:rsidRPr="001E69EF">
        <w:rPr>
          <w:rFonts w:eastAsia="標楷體" w:hAnsi="標楷體"/>
          <w:b/>
          <w:color w:val="3333FF"/>
          <w:sz w:val="20"/>
          <w:szCs w:val="20"/>
        </w:rPr>
        <w:t>查核事項，如亦屬有機農產品驗證查核事項者，則免予重複查核。</w:t>
      </w:r>
    </w:p>
    <w:p w14:paraId="58AD3588" w14:textId="71A6330E" w:rsidR="00E3300B" w:rsidRPr="001E69EF" w:rsidRDefault="00E3300B" w:rsidP="001E69EF">
      <w:pPr>
        <w:numPr>
          <w:ilvl w:val="0"/>
          <w:numId w:val="2"/>
        </w:numPr>
        <w:jc w:val="both"/>
        <w:rPr>
          <w:rFonts w:ascii="標楷體" w:eastAsia="標楷體" w:hAnsi="標楷體" w:hint="eastAsia"/>
          <w:b/>
          <w:color w:val="3333FF"/>
          <w:sz w:val="20"/>
          <w:szCs w:val="20"/>
        </w:rPr>
      </w:pPr>
      <w:r w:rsidRPr="001E69EF">
        <w:rPr>
          <w:rFonts w:ascii="標楷體" w:eastAsia="標楷體" w:hAnsi="標楷體" w:hint="eastAsia"/>
          <w:b/>
          <w:bCs/>
          <w:color w:val="3333FF"/>
          <w:sz w:val="20"/>
          <w:szCs w:val="20"/>
        </w:rPr>
        <w:t>本查核表適用有機作物及有機栽培轉型期作物。</w:t>
      </w:r>
    </w:p>
    <w:p w14:paraId="07EB786D" w14:textId="77777777" w:rsidR="00F45B32" w:rsidRPr="00E3300B" w:rsidRDefault="00F45B32"/>
    <w:sectPr w:rsidR="00F45B32" w:rsidRPr="00E3300B" w:rsidSect="005D6DD7">
      <w:pgSz w:w="11906" w:h="16838"/>
      <w:pgMar w:top="56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BBEE3" w14:textId="77777777" w:rsidR="000D6C70" w:rsidRDefault="000D6C70" w:rsidP="00B36102">
      <w:r>
        <w:separator/>
      </w:r>
    </w:p>
  </w:endnote>
  <w:endnote w:type="continuationSeparator" w:id="0">
    <w:p w14:paraId="7B3B0B3B" w14:textId="77777777" w:rsidR="000D6C70" w:rsidRDefault="000D6C70" w:rsidP="00B36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7B527" w14:textId="77777777" w:rsidR="000D6C70" w:rsidRDefault="000D6C70" w:rsidP="00B36102">
      <w:r>
        <w:separator/>
      </w:r>
    </w:p>
  </w:footnote>
  <w:footnote w:type="continuationSeparator" w:id="0">
    <w:p w14:paraId="2A90E6A4" w14:textId="77777777" w:rsidR="000D6C70" w:rsidRDefault="000D6C70" w:rsidP="00B36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85DB6"/>
    <w:multiLevelType w:val="hybridMultilevel"/>
    <w:tmpl w:val="A0BAAF3C"/>
    <w:lvl w:ilvl="0" w:tplc="C4244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D0B6116"/>
    <w:multiLevelType w:val="hybridMultilevel"/>
    <w:tmpl w:val="C590AD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00B"/>
    <w:rsid w:val="000108C3"/>
    <w:rsid w:val="00045024"/>
    <w:rsid w:val="00053038"/>
    <w:rsid w:val="00055AD9"/>
    <w:rsid w:val="00072106"/>
    <w:rsid w:val="0007322B"/>
    <w:rsid w:val="00084DB2"/>
    <w:rsid w:val="00097F5B"/>
    <w:rsid w:val="000A1809"/>
    <w:rsid w:val="000A3BEA"/>
    <w:rsid w:val="000D257C"/>
    <w:rsid w:val="000D29AF"/>
    <w:rsid w:val="000D6C70"/>
    <w:rsid w:val="000D715F"/>
    <w:rsid w:val="001159A2"/>
    <w:rsid w:val="0011619C"/>
    <w:rsid w:val="00116EB5"/>
    <w:rsid w:val="001266C3"/>
    <w:rsid w:val="00126789"/>
    <w:rsid w:val="00127D8E"/>
    <w:rsid w:val="001410E0"/>
    <w:rsid w:val="001421E7"/>
    <w:rsid w:val="001507E2"/>
    <w:rsid w:val="001519FC"/>
    <w:rsid w:val="001573CA"/>
    <w:rsid w:val="001672EA"/>
    <w:rsid w:val="00167D57"/>
    <w:rsid w:val="001709C6"/>
    <w:rsid w:val="001741D5"/>
    <w:rsid w:val="0018144E"/>
    <w:rsid w:val="00187894"/>
    <w:rsid w:val="00196C17"/>
    <w:rsid w:val="001B0D74"/>
    <w:rsid w:val="001B3E79"/>
    <w:rsid w:val="001C10E8"/>
    <w:rsid w:val="001D1B61"/>
    <w:rsid w:val="001D7078"/>
    <w:rsid w:val="001E3859"/>
    <w:rsid w:val="001E46E3"/>
    <w:rsid w:val="001E69EF"/>
    <w:rsid w:val="001F5CFE"/>
    <w:rsid w:val="00200D99"/>
    <w:rsid w:val="002135B7"/>
    <w:rsid w:val="0022172A"/>
    <w:rsid w:val="002350DF"/>
    <w:rsid w:val="0024672A"/>
    <w:rsid w:val="002529D4"/>
    <w:rsid w:val="00277D6A"/>
    <w:rsid w:val="00283E1E"/>
    <w:rsid w:val="002A07F5"/>
    <w:rsid w:val="002A3D66"/>
    <w:rsid w:val="002A41E4"/>
    <w:rsid w:val="002B3675"/>
    <w:rsid w:val="002B3922"/>
    <w:rsid w:val="002C222A"/>
    <w:rsid w:val="002C4945"/>
    <w:rsid w:val="002C6CA7"/>
    <w:rsid w:val="002D37A1"/>
    <w:rsid w:val="002E4728"/>
    <w:rsid w:val="002E5968"/>
    <w:rsid w:val="002E6B1F"/>
    <w:rsid w:val="002F6329"/>
    <w:rsid w:val="00301C9E"/>
    <w:rsid w:val="00304653"/>
    <w:rsid w:val="003076A3"/>
    <w:rsid w:val="00324678"/>
    <w:rsid w:val="00352376"/>
    <w:rsid w:val="00353D6F"/>
    <w:rsid w:val="00361A17"/>
    <w:rsid w:val="0036318F"/>
    <w:rsid w:val="00363F1E"/>
    <w:rsid w:val="003873B1"/>
    <w:rsid w:val="003950D2"/>
    <w:rsid w:val="00397204"/>
    <w:rsid w:val="003A74A6"/>
    <w:rsid w:val="003B1361"/>
    <w:rsid w:val="003B4749"/>
    <w:rsid w:val="003C7683"/>
    <w:rsid w:val="003D4839"/>
    <w:rsid w:val="003F04A1"/>
    <w:rsid w:val="00400F53"/>
    <w:rsid w:val="00404CF6"/>
    <w:rsid w:val="00414F84"/>
    <w:rsid w:val="00421DB9"/>
    <w:rsid w:val="0043274D"/>
    <w:rsid w:val="00455F75"/>
    <w:rsid w:val="00472447"/>
    <w:rsid w:val="00474DAF"/>
    <w:rsid w:val="004767F0"/>
    <w:rsid w:val="00481A42"/>
    <w:rsid w:val="004854F0"/>
    <w:rsid w:val="0048571D"/>
    <w:rsid w:val="004A1954"/>
    <w:rsid w:val="004A3B2B"/>
    <w:rsid w:val="004A65DA"/>
    <w:rsid w:val="004B22BA"/>
    <w:rsid w:val="004E1C6D"/>
    <w:rsid w:val="004E65CB"/>
    <w:rsid w:val="004F5547"/>
    <w:rsid w:val="00520B4B"/>
    <w:rsid w:val="005222DA"/>
    <w:rsid w:val="00532F78"/>
    <w:rsid w:val="00560207"/>
    <w:rsid w:val="005872EC"/>
    <w:rsid w:val="0059355D"/>
    <w:rsid w:val="00594D3A"/>
    <w:rsid w:val="005A40AF"/>
    <w:rsid w:val="005B1DA3"/>
    <w:rsid w:val="005C3A2D"/>
    <w:rsid w:val="005C4CB8"/>
    <w:rsid w:val="005D4FD6"/>
    <w:rsid w:val="005D6DD7"/>
    <w:rsid w:val="006077B5"/>
    <w:rsid w:val="006135C9"/>
    <w:rsid w:val="0062061E"/>
    <w:rsid w:val="00624CD0"/>
    <w:rsid w:val="006310C3"/>
    <w:rsid w:val="00636C52"/>
    <w:rsid w:val="006430C3"/>
    <w:rsid w:val="00643D94"/>
    <w:rsid w:val="006607A8"/>
    <w:rsid w:val="006779BB"/>
    <w:rsid w:val="0068427D"/>
    <w:rsid w:val="0069042E"/>
    <w:rsid w:val="00691A1E"/>
    <w:rsid w:val="006923C1"/>
    <w:rsid w:val="00696D18"/>
    <w:rsid w:val="00697222"/>
    <w:rsid w:val="006A44DB"/>
    <w:rsid w:val="006B1BCA"/>
    <w:rsid w:val="006C7559"/>
    <w:rsid w:val="006D7A8E"/>
    <w:rsid w:val="00703E71"/>
    <w:rsid w:val="007253C0"/>
    <w:rsid w:val="007277ED"/>
    <w:rsid w:val="007451A4"/>
    <w:rsid w:val="007553F2"/>
    <w:rsid w:val="00760449"/>
    <w:rsid w:val="007637B7"/>
    <w:rsid w:val="00782D11"/>
    <w:rsid w:val="007951EA"/>
    <w:rsid w:val="007A6B04"/>
    <w:rsid w:val="007B23D9"/>
    <w:rsid w:val="007D31F8"/>
    <w:rsid w:val="007D3FB8"/>
    <w:rsid w:val="007D7199"/>
    <w:rsid w:val="007E4A56"/>
    <w:rsid w:val="007F3BFC"/>
    <w:rsid w:val="00807B73"/>
    <w:rsid w:val="0081577B"/>
    <w:rsid w:val="0081661C"/>
    <w:rsid w:val="0082155F"/>
    <w:rsid w:val="008279BC"/>
    <w:rsid w:val="00830A30"/>
    <w:rsid w:val="008328C3"/>
    <w:rsid w:val="00837AD6"/>
    <w:rsid w:val="00841143"/>
    <w:rsid w:val="00841AB2"/>
    <w:rsid w:val="0086677B"/>
    <w:rsid w:val="00870D62"/>
    <w:rsid w:val="008B0A19"/>
    <w:rsid w:val="008B18B6"/>
    <w:rsid w:val="008B2A47"/>
    <w:rsid w:val="008D0F71"/>
    <w:rsid w:val="008D6C31"/>
    <w:rsid w:val="008E555B"/>
    <w:rsid w:val="008F4F6B"/>
    <w:rsid w:val="008F7BDE"/>
    <w:rsid w:val="00923849"/>
    <w:rsid w:val="00933D59"/>
    <w:rsid w:val="00976263"/>
    <w:rsid w:val="0098072C"/>
    <w:rsid w:val="00982D93"/>
    <w:rsid w:val="009B0C7D"/>
    <w:rsid w:val="009B4668"/>
    <w:rsid w:val="009C3431"/>
    <w:rsid w:val="009D79D3"/>
    <w:rsid w:val="009E0302"/>
    <w:rsid w:val="009E5F79"/>
    <w:rsid w:val="009F3C8D"/>
    <w:rsid w:val="00A046BA"/>
    <w:rsid w:val="00A11145"/>
    <w:rsid w:val="00A24D61"/>
    <w:rsid w:val="00A46CED"/>
    <w:rsid w:val="00A506FF"/>
    <w:rsid w:val="00A50F60"/>
    <w:rsid w:val="00A547EB"/>
    <w:rsid w:val="00A56625"/>
    <w:rsid w:val="00A56997"/>
    <w:rsid w:val="00A56B28"/>
    <w:rsid w:val="00A73050"/>
    <w:rsid w:val="00A755B4"/>
    <w:rsid w:val="00A819BF"/>
    <w:rsid w:val="00A91CB5"/>
    <w:rsid w:val="00A92245"/>
    <w:rsid w:val="00AA4080"/>
    <w:rsid w:val="00AC35AF"/>
    <w:rsid w:val="00AC4D2B"/>
    <w:rsid w:val="00AD4D12"/>
    <w:rsid w:val="00AE73CA"/>
    <w:rsid w:val="00AF3282"/>
    <w:rsid w:val="00AF5E01"/>
    <w:rsid w:val="00B23B46"/>
    <w:rsid w:val="00B24C35"/>
    <w:rsid w:val="00B32BA5"/>
    <w:rsid w:val="00B36102"/>
    <w:rsid w:val="00B429AE"/>
    <w:rsid w:val="00B44FA3"/>
    <w:rsid w:val="00B46CDC"/>
    <w:rsid w:val="00B5050A"/>
    <w:rsid w:val="00B546C5"/>
    <w:rsid w:val="00B666BB"/>
    <w:rsid w:val="00B730E8"/>
    <w:rsid w:val="00B8210D"/>
    <w:rsid w:val="00B87231"/>
    <w:rsid w:val="00BA3B62"/>
    <w:rsid w:val="00BA428E"/>
    <w:rsid w:val="00BC0AE1"/>
    <w:rsid w:val="00BC1FDF"/>
    <w:rsid w:val="00BC4099"/>
    <w:rsid w:val="00BE1AB2"/>
    <w:rsid w:val="00BE3870"/>
    <w:rsid w:val="00BE6BF3"/>
    <w:rsid w:val="00BF01AB"/>
    <w:rsid w:val="00C02419"/>
    <w:rsid w:val="00C04B44"/>
    <w:rsid w:val="00C10242"/>
    <w:rsid w:val="00C17D7F"/>
    <w:rsid w:val="00C20AB7"/>
    <w:rsid w:val="00C2504F"/>
    <w:rsid w:val="00C339F1"/>
    <w:rsid w:val="00C3641F"/>
    <w:rsid w:val="00C40769"/>
    <w:rsid w:val="00C41400"/>
    <w:rsid w:val="00C42083"/>
    <w:rsid w:val="00C4296C"/>
    <w:rsid w:val="00C44A41"/>
    <w:rsid w:val="00C51681"/>
    <w:rsid w:val="00C627AD"/>
    <w:rsid w:val="00C746F3"/>
    <w:rsid w:val="00C77B94"/>
    <w:rsid w:val="00C8570D"/>
    <w:rsid w:val="00C8599F"/>
    <w:rsid w:val="00C913F2"/>
    <w:rsid w:val="00CA3482"/>
    <w:rsid w:val="00CB3F73"/>
    <w:rsid w:val="00CD177C"/>
    <w:rsid w:val="00CD432C"/>
    <w:rsid w:val="00CD4551"/>
    <w:rsid w:val="00CD77C0"/>
    <w:rsid w:val="00CE049F"/>
    <w:rsid w:val="00CE5B82"/>
    <w:rsid w:val="00CE6E75"/>
    <w:rsid w:val="00CF1CA2"/>
    <w:rsid w:val="00D006DC"/>
    <w:rsid w:val="00D015B4"/>
    <w:rsid w:val="00D015EE"/>
    <w:rsid w:val="00D0689B"/>
    <w:rsid w:val="00D079C0"/>
    <w:rsid w:val="00D15EE7"/>
    <w:rsid w:val="00D209DA"/>
    <w:rsid w:val="00D2258F"/>
    <w:rsid w:val="00D30150"/>
    <w:rsid w:val="00D34E21"/>
    <w:rsid w:val="00D555BF"/>
    <w:rsid w:val="00D65BAF"/>
    <w:rsid w:val="00D7317C"/>
    <w:rsid w:val="00D74AA6"/>
    <w:rsid w:val="00D77321"/>
    <w:rsid w:val="00D92482"/>
    <w:rsid w:val="00D93B02"/>
    <w:rsid w:val="00DB3C83"/>
    <w:rsid w:val="00DB60BB"/>
    <w:rsid w:val="00DC0D34"/>
    <w:rsid w:val="00DD2730"/>
    <w:rsid w:val="00DE0CC4"/>
    <w:rsid w:val="00DE36FB"/>
    <w:rsid w:val="00DF711C"/>
    <w:rsid w:val="00E04831"/>
    <w:rsid w:val="00E13856"/>
    <w:rsid w:val="00E2112C"/>
    <w:rsid w:val="00E2245C"/>
    <w:rsid w:val="00E27AD1"/>
    <w:rsid w:val="00E3300B"/>
    <w:rsid w:val="00E54CB1"/>
    <w:rsid w:val="00E65607"/>
    <w:rsid w:val="00E675D0"/>
    <w:rsid w:val="00E84EB5"/>
    <w:rsid w:val="00E851B4"/>
    <w:rsid w:val="00E86CCA"/>
    <w:rsid w:val="00E97AE6"/>
    <w:rsid w:val="00EC32B2"/>
    <w:rsid w:val="00EC4DA6"/>
    <w:rsid w:val="00ED5E8F"/>
    <w:rsid w:val="00ED6AC4"/>
    <w:rsid w:val="00ED6B3D"/>
    <w:rsid w:val="00EE1CBD"/>
    <w:rsid w:val="00EE6D54"/>
    <w:rsid w:val="00F412AF"/>
    <w:rsid w:val="00F43588"/>
    <w:rsid w:val="00F45447"/>
    <w:rsid w:val="00F45B32"/>
    <w:rsid w:val="00F631B2"/>
    <w:rsid w:val="00F66B7E"/>
    <w:rsid w:val="00F674E3"/>
    <w:rsid w:val="00F71D20"/>
    <w:rsid w:val="00F73A7C"/>
    <w:rsid w:val="00F977F0"/>
    <w:rsid w:val="00FA1644"/>
    <w:rsid w:val="00FA21BC"/>
    <w:rsid w:val="00FA4707"/>
    <w:rsid w:val="00FB2145"/>
    <w:rsid w:val="00FB4269"/>
    <w:rsid w:val="00FC53AA"/>
    <w:rsid w:val="00FD5A7F"/>
    <w:rsid w:val="00FF01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1E931A6"/>
  <w15:chartTrackingRefBased/>
  <w15:docId w15:val="{1A72F939-B80F-4F8C-A341-E3E12F31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300B"/>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3300B"/>
    <w:pPr>
      <w:tabs>
        <w:tab w:val="center" w:pos="4153"/>
        <w:tab w:val="right" w:pos="8306"/>
      </w:tabs>
      <w:snapToGrid w:val="0"/>
    </w:pPr>
    <w:rPr>
      <w:sz w:val="20"/>
      <w:szCs w:val="20"/>
    </w:rPr>
  </w:style>
  <w:style w:type="character" w:styleId="a4">
    <w:name w:val="annotation reference"/>
    <w:semiHidden/>
    <w:rsid w:val="00E3300B"/>
    <w:rPr>
      <w:sz w:val="18"/>
      <w:szCs w:val="18"/>
    </w:rPr>
  </w:style>
  <w:style w:type="paragraph" w:styleId="a5">
    <w:name w:val="annotation text"/>
    <w:basedOn w:val="a"/>
    <w:semiHidden/>
    <w:rsid w:val="00E3300B"/>
  </w:style>
  <w:style w:type="paragraph" w:styleId="a6">
    <w:name w:val="annotation subject"/>
    <w:basedOn w:val="a5"/>
    <w:next w:val="a5"/>
    <w:semiHidden/>
    <w:rsid w:val="00E3300B"/>
    <w:rPr>
      <w:b/>
      <w:bCs/>
    </w:rPr>
  </w:style>
  <w:style w:type="paragraph" w:styleId="a7">
    <w:name w:val="Balloon Text"/>
    <w:basedOn w:val="a"/>
    <w:semiHidden/>
    <w:rsid w:val="00E3300B"/>
    <w:rPr>
      <w:rFonts w:ascii="Arial" w:hAnsi="Arial"/>
      <w:sz w:val="18"/>
      <w:szCs w:val="18"/>
    </w:rPr>
  </w:style>
  <w:style w:type="paragraph" w:styleId="a8">
    <w:name w:val="header"/>
    <w:basedOn w:val="a"/>
    <w:link w:val="a9"/>
    <w:rsid w:val="00B36102"/>
    <w:pPr>
      <w:tabs>
        <w:tab w:val="center" w:pos="4153"/>
        <w:tab w:val="right" w:pos="8306"/>
      </w:tabs>
      <w:snapToGrid w:val="0"/>
    </w:pPr>
    <w:rPr>
      <w:sz w:val="20"/>
      <w:szCs w:val="20"/>
    </w:rPr>
  </w:style>
  <w:style w:type="character" w:customStyle="1" w:styleId="a9">
    <w:name w:val="頁首 字元"/>
    <w:link w:val="a8"/>
    <w:rsid w:val="00B36102"/>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2479</Characters>
  <Application>Microsoft Office Word</Application>
  <DocSecurity>0</DocSecurity>
  <Lines>20</Lines>
  <Paragraphs>5</Paragraphs>
  <ScaleCrop>false</ScaleCrop>
  <Company>CMT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有機農糧作物查核表</dc:title>
  <dc:subject/>
  <dc:creator>maxjam</dc:creator>
  <cp:keywords/>
  <cp:lastModifiedBy>Nse0030</cp:lastModifiedBy>
  <cp:revision>2</cp:revision>
  <cp:lastPrinted>2014-04-21T12:06:00Z</cp:lastPrinted>
  <dcterms:created xsi:type="dcterms:W3CDTF">2021-03-10T08:38:00Z</dcterms:created>
  <dcterms:modified xsi:type="dcterms:W3CDTF">2021-03-10T08:38:00Z</dcterms:modified>
</cp:coreProperties>
</file>